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F0" w:rsidRDefault="00BC3680" w:rsidP="00277FA8">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color w:val="000000" w:themeColor="text1"/>
        </w:rPr>
        <w:t>2022</w:t>
      </w:r>
      <w:r>
        <w:rPr>
          <w:rFonts w:ascii="Times New Roman" w:eastAsia="宋体" w:hAnsi="宋体"/>
          <w:color w:val="000000" w:themeColor="text1"/>
        </w:rPr>
        <w:t>年长沙市</w:t>
      </w:r>
      <w:r>
        <w:rPr>
          <w:rFonts w:ascii="Times New Roman" w:eastAsia="宋体" w:hAnsi="宋体" w:hint="eastAsia"/>
          <w:color w:val="000000" w:themeColor="text1"/>
        </w:rPr>
        <w:t>普通</w:t>
      </w:r>
      <w:r>
        <w:rPr>
          <w:rFonts w:ascii="Times New Roman" w:eastAsia="宋体" w:hAnsi="宋体"/>
          <w:color w:val="000000" w:themeColor="text1"/>
        </w:rPr>
        <w:t>高中学业水平考查试卷</w:t>
      </w:r>
    </w:p>
    <w:p w:rsidR="005C2BF0" w:rsidRDefault="00BC3680" w:rsidP="00277FA8">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b w:val="0"/>
          <w:bCs w:val="0"/>
          <w:color w:val="000000" w:themeColor="text1"/>
          <w:sz w:val="21"/>
          <w:szCs w:val="21"/>
        </w:rPr>
        <w:t>（第二套）</w:t>
      </w:r>
    </w:p>
    <w:p w:rsidR="005C2BF0" w:rsidRDefault="005C2BF0">
      <w:pPr>
        <w:pStyle w:val="a3"/>
        <w:spacing w:before="45"/>
        <w:ind w:left="120"/>
        <w:rPr>
          <w:rFonts w:ascii="微软雅黑" w:eastAsia="微软雅黑"/>
          <w:color w:val="000000" w:themeColor="text1"/>
        </w:rPr>
      </w:pPr>
    </w:p>
    <w:p w:rsidR="005C2BF0" w:rsidRDefault="00BC3680">
      <w:pPr>
        <w:pStyle w:val="a3"/>
        <w:spacing w:before="45"/>
        <w:ind w:left="120"/>
        <w:rPr>
          <w:rFonts w:ascii="微软雅黑" w:eastAsia="微软雅黑"/>
          <w:color w:val="000000" w:themeColor="text1"/>
          <w:lang w:val="en-US"/>
        </w:rPr>
      </w:pPr>
      <w:r>
        <w:rPr>
          <w:rFonts w:ascii="微软雅黑" w:eastAsia="微软雅黑" w:hint="eastAsia"/>
          <w:color w:val="000000" w:themeColor="text1"/>
        </w:rPr>
        <w:t>说明：本卷考查内容为必修模块《</w:t>
      </w:r>
      <w:r>
        <w:rPr>
          <w:rFonts w:ascii="微软雅黑" w:eastAsia="微软雅黑" w:hint="eastAsia"/>
          <w:color w:val="000000" w:themeColor="text1"/>
          <w:lang w:val="en-US"/>
        </w:rPr>
        <w:t>数据与计算</w:t>
      </w:r>
      <w:r>
        <w:rPr>
          <w:rFonts w:ascii="微软雅黑" w:eastAsia="微软雅黑" w:hint="eastAsia"/>
          <w:color w:val="000000" w:themeColor="text1"/>
        </w:rPr>
        <w:t>》</w:t>
      </w:r>
      <w:r>
        <w:rPr>
          <w:rFonts w:ascii="微软雅黑" w:eastAsia="微软雅黑" w:hint="eastAsia"/>
          <w:color w:val="000000" w:themeColor="text1"/>
          <w:lang w:val="en-US"/>
        </w:rPr>
        <w:t>和《信息系统与社会》</w:t>
      </w:r>
    </w:p>
    <w:p w:rsidR="005C2BF0" w:rsidRDefault="00BC3680">
      <w:pPr>
        <w:pStyle w:val="a3"/>
        <w:spacing w:before="78"/>
        <w:ind w:left="120"/>
        <w:rPr>
          <w:rFonts w:ascii="微软雅黑" w:eastAsia="微软雅黑"/>
          <w:color w:val="000000" w:themeColor="text1"/>
        </w:rPr>
      </w:pPr>
      <w:r>
        <w:rPr>
          <w:rFonts w:ascii="微软雅黑" w:eastAsia="微软雅黑" w:hint="eastAsia"/>
          <w:color w:val="000000" w:themeColor="text1"/>
        </w:rPr>
        <w:t>考生注意：本试卷共三道大题，请</w:t>
      </w:r>
      <w:r>
        <w:rPr>
          <w:rFonts w:ascii="微软雅黑" w:eastAsia="微软雅黑" w:hint="eastAsia"/>
          <w:color w:val="000000" w:themeColor="text1"/>
          <w:lang w:val="en-US"/>
        </w:rPr>
        <w:t>按要求做</w:t>
      </w:r>
      <w:r>
        <w:rPr>
          <w:rFonts w:ascii="微软雅黑" w:eastAsia="微软雅黑" w:hint="eastAsia"/>
          <w:color w:val="000000" w:themeColor="text1"/>
        </w:rPr>
        <w:t>答。时量</w:t>
      </w:r>
      <w:r>
        <w:rPr>
          <w:rFonts w:ascii="微软雅黑" w:eastAsia="微软雅黑" w:hint="eastAsia"/>
          <w:color w:val="000000" w:themeColor="text1"/>
        </w:rPr>
        <w:t xml:space="preserve"> </w:t>
      </w:r>
      <w:r>
        <w:rPr>
          <w:rFonts w:ascii="Times New Roman" w:hint="eastAsia"/>
          <w:color w:val="000000" w:themeColor="text1"/>
          <w:lang w:val="en-US"/>
        </w:rPr>
        <w:t>40</w:t>
      </w:r>
      <w:r>
        <w:rPr>
          <w:rFonts w:ascii="微软雅黑" w:eastAsia="微软雅黑" w:hint="eastAsia"/>
          <w:color w:val="000000" w:themeColor="text1"/>
        </w:rPr>
        <w:t>分钟，满分</w:t>
      </w:r>
      <w:r>
        <w:rPr>
          <w:rFonts w:ascii="微软雅黑" w:eastAsia="微软雅黑" w:hint="eastAsia"/>
          <w:color w:val="000000" w:themeColor="text1"/>
        </w:rPr>
        <w:t xml:space="preserve"> </w:t>
      </w:r>
      <w:r>
        <w:rPr>
          <w:rFonts w:ascii="Times New Roman" w:eastAsia="Times New Roman"/>
          <w:color w:val="000000" w:themeColor="text1"/>
        </w:rPr>
        <w:t xml:space="preserve">100 </w:t>
      </w:r>
      <w:r>
        <w:rPr>
          <w:rFonts w:ascii="微软雅黑" w:eastAsia="微软雅黑" w:hint="eastAsia"/>
          <w:color w:val="000000" w:themeColor="text1"/>
        </w:rPr>
        <w:t>分。</w:t>
      </w:r>
    </w:p>
    <w:p w:rsidR="005C2BF0" w:rsidRDefault="005C2BF0">
      <w:pPr>
        <w:rPr>
          <w:color w:val="000000" w:themeColor="text1"/>
        </w:rPr>
      </w:pPr>
    </w:p>
    <w:p w:rsidR="005C2BF0" w:rsidRDefault="00BC3680" w:rsidP="00277FA8">
      <w:pPr>
        <w:numPr>
          <w:ilvl w:val="0"/>
          <w:numId w:val="1"/>
        </w:numPr>
        <w:spacing w:afterLines="50"/>
        <w:rPr>
          <w:rFonts w:asciiTheme="minorEastAsia" w:eastAsiaTheme="minorEastAsia" w:hAnsiTheme="minorEastAsia" w:cstheme="minorEastAsia"/>
          <w:color w:val="000000" w:themeColor="text1"/>
          <w:szCs w:val="21"/>
        </w:rPr>
      </w:pPr>
      <w:r>
        <w:rPr>
          <w:rFonts w:ascii="黑体" w:eastAsia="黑体" w:hAnsi="宋体" w:cs="Arial" w:hint="eastAsia"/>
          <w:b/>
          <w:color w:val="000000" w:themeColor="text1"/>
          <w:sz w:val="24"/>
        </w:rPr>
        <w:t>单项选择题</w:t>
      </w:r>
      <w:r>
        <w:rPr>
          <w:rFonts w:asciiTheme="minorEastAsia" w:eastAsiaTheme="minorEastAsia" w:hAnsiTheme="minorEastAsia" w:cstheme="minorEastAsia" w:hint="eastAsia"/>
          <w:color w:val="000000" w:themeColor="text1"/>
          <w:szCs w:val="21"/>
        </w:rPr>
        <w:t>（每小题</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15</w:t>
      </w:r>
      <w:r>
        <w:rPr>
          <w:rFonts w:asciiTheme="minorEastAsia" w:eastAsiaTheme="minorEastAsia" w:hAnsiTheme="minorEastAsia" w:cstheme="minorEastAsia" w:hint="eastAsia"/>
          <w:color w:val="000000" w:themeColor="text1"/>
          <w:szCs w:val="21"/>
        </w:rPr>
        <w:t>小题，共</w:t>
      </w:r>
      <w:r>
        <w:rPr>
          <w:rFonts w:asciiTheme="minorEastAsia" w:eastAsiaTheme="minorEastAsia" w:hAnsiTheme="minorEastAsia" w:cstheme="minorEastAsia" w:hint="eastAsia"/>
          <w:color w:val="000000" w:themeColor="text1"/>
          <w:szCs w:val="21"/>
        </w:rPr>
        <w:t>60</w:t>
      </w:r>
      <w:r>
        <w:rPr>
          <w:rFonts w:asciiTheme="minorEastAsia" w:eastAsiaTheme="minorEastAsia" w:hAnsiTheme="minorEastAsia" w:cstheme="minorEastAsia" w:hint="eastAsia"/>
          <w:color w:val="000000" w:themeColor="text1"/>
          <w:szCs w:val="21"/>
        </w:rPr>
        <w:t>分）</w:t>
      </w:r>
    </w:p>
    <w:p w:rsidR="005C2BF0" w:rsidRDefault="00BC3680">
      <w:pPr>
        <w:pStyle w:val="a4"/>
        <w:numPr>
          <w:ilvl w:val="0"/>
          <w:numId w:val="2"/>
        </w:numPr>
        <w:tabs>
          <w:tab w:val="left" w:pos="1995"/>
          <w:tab w:val="left" w:pos="3990"/>
          <w:tab w:val="left" w:pos="6090"/>
        </w:tabs>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居民个人身份证号码是重要的个人隐私信息，我们可以从一个合法的</w:t>
      </w:r>
      <w:r>
        <w:rPr>
          <w:rFonts w:asciiTheme="minorEastAsia" w:eastAsiaTheme="minorEastAsia" w:hAnsiTheme="minorEastAsia" w:cstheme="minorEastAsia" w:hint="eastAsia"/>
          <w:color w:val="000000" w:themeColor="text1"/>
        </w:rPr>
        <w:t>18</w:t>
      </w:r>
      <w:r>
        <w:rPr>
          <w:rFonts w:asciiTheme="minorEastAsia" w:eastAsiaTheme="minorEastAsia" w:hAnsiTheme="minorEastAsia" w:cstheme="minorEastAsia" w:hint="eastAsia"/>
          <w:color w:val="000000" w:themeColor="text1"/>
        </w:rPr>
        <w:t>位身份证号码中提取到非常多的有用信息，比如出生日期、性别等。这体现了信息的（</w:t>
      </w:r>
      <w:r>
        <w:rPr>
          <w:rFonts w:asciiTheme="minorEastAsia" w:eastAsiaTheme="minorEastAsia" w:hAnsiTheme="minorEastAsia" w:cstheme="minorEastAsia" w:hint="eastAsia"/>
          <w:color w:val="000000" w:themeColor="text1"/>
        </w:rPr>
        <w:tab/>
        <w:t xml:space="preserve"> </w:t>
      </w:r>
      <w:r>
        <w:rPr>
          <w:rFonts w:asciiTheme="minorEastAsia" w:eastAsiaTheme="minorEastAsia" w:hAnsiTheme="minorEastAsia" w:cstheme="minorEastAsia" w:hint="eastAsia"/>
          <w:color w:val="000000" w:themeColor="text1"/>
        </w:rPr>
        <w:t>）。   </w:t>
      </w:r>
    </w:p>
    <w:p w:rsidR="0034589D" w:rsidRDefault="00BC3680">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A.</w:t>
      </w:r>
      <w:r>
        <w:rPr>
          <w:rFonts w:asciiTheme="minorEastAsia" w:eastAsiaTheme="minorEastAsia" w:hAnsiTheme="minorEastAsia" w:cstheme="minorEastAsia" w:hint="eastAsia"/>
          <w:color w:val="000000" w:themeColor="text1"/>
        </w:rPr>
        <w:t>价值相对性     </w:t>
      </w:r>
      <w:r>
        <w:rPr>
          <w:rFonts w:asciiTheme="minorEastAsia" w:eastAsiaTheme="minorEastAsia" w:hAnsiTheme="minorEastAsia" w:cstheme="minorEastAsia" w:hint="eastAsia"/>
          <w:color w:val="000000" w:themeColor="text1"/>
        </w:rPr>
        <w:t xml:space="preserve">  </w:t>
      </w:r>
    </w:p>
    <w:p w:rsidR="0034589D" w:rsidRDefault="00BC3680">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w:t>
      </w:r>
      <w:r>
        <w:rPr>
          <w:rFonts w:asciiTheme="minorEastAsia" w:eastAsiaTheme="minorEastAsia" w:hAnsiTheme="minorEastAsia" w:cstheme="minorEastAsia" w:hint="eastAsia"/>
          <w:color w:val="000000" w:themeColor="text1"/>
        </w:rPr>
        <w:t>真伪性     </w:t>
      </w:r>
      <w:r>
        <w:rPr>
          <w:rFonts w:asciiTheme="minorEastAsia" w:eastAsiaTheme="minorEastAsia" w:hAnsiTheme="minorEastAsia" w:cstheme="minorEastAsia" w:hint="eastAsia"/>
          <w:color w:val="000000" w:themeColor="text1"/>
        </w:rPr>
        <w:t xml:space="preserve">   </w:t>
      </w:r>
    </w:p>
    <w:p w:rsidR="0034589D" w:rsidRDefault="00BC3680">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C.</w:t>
      </w:r>
      <w:r>
        <w:rPr>
          <w:rFonts w:asciiTheme="minorEastAsia" w:eastAsiaTheme="minorEastAsia" w:hAnsiTheme="minorEastAsia" w:cstheme="minorEastAsia" w:hint="eastAsia"/>
          <w:color w:val="000000" w:themeColor="text1"/>
        </w:rPr>
        <w:t>可处理性     </w:t>
      </w:r>
      <w:r>
        <w:rPr>
          <w:rFonts w:asciiTheme="minorEastAsia" w:eastAsiaTheme="minorEastAsia" w:hAnsiTheme="minorEastAsia" w:cstheme="minorEastAsia" w:hint="eastAsia"/>
          <w:color w:val="000000" w:themeColor="text1"/>
        </w:rPr>
        <w:t xml:space="preserve">      </w:t>
      </w:r>
    </w:p>
    <w:p w:rsidR="005C2BF0" w:rsidRDefault="00BC3680">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D.</w:t>
      </w:r>
      <w:r>
        <w:rPr>
          <w:rFonts w:asciiTheme="minorEastAsia" w:eastAsiaTheme="minorEastAsia" w:hAnsiTheme="minorEastAsia" w:cstheme="minorEastAsia" w:hint="eastAsia"/>
          <w:color w:val="000000" w:themeColor="text1"/>
        </w:rPr>
        <w:t>时效性 </w:t>
      </w:r>
    </w:p>
    <w:p w:rsidR="0034589D" w:rsidRDefault="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5C2BF0" w:rsidRDefault="00BC3680">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、八进制</w:t>
      </w:r>
      <w:r>
        <w:rPr>
          <w:rFonts w:asciiTheme="minorEastAsia" w:eastAsiaTheme="minorEastAsia" w:hAnsiTheme="minorEastAsia" w:cstheme="minorEastAsia" w:hint="eastAsia"/>
          <w:color w:val="000000" w:themeColor="text1"/>
        </w:rPr>
        <w:t xml:space="preserve"> 64 </w:t>
      </w:r>
      <w:r>
        <w:rPr>
          <w:rFonts w:asciiTheme="minorEastAsia" w:eastAsiaTheme="minorEastAsia" w:hAnsiTheme="minorEastAsia" w:cstheme="minorEastAsia" w:hint="eastAsia"/>
          <w:color w:val="000000" w:themeColor="text1"/>
        </w:rPr>
        <w:t>转换为十进制为（</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A.34</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B.52</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C.D8</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 xml:space="preserve">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D.110100</w:t>
      </w:r>
      <w:r>
        <w:rPr>
          <w:rFonts w:asciiTheme="minorEastAsia" w:eastAsiaTheme="minorEastAsia" w:hAnsiTheme="minorEastAsia" w:cstheme="minorEastAsia" w:hint="eastAsia"/>
          <w:color w:val="000000" w:themeColor="text1"/>
          <w:szCs w:val="21"/>
        </w:rPr>
        <w:t> </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、下列不属于数据采集方式的是（</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利用传感器收集风速、气温、气压   </w:t>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通过在线问卷调查收集同学的阅读偏好</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运用</w:t>
      </w:r>
      <w:r>
        <w:rPr>
          <w:rFonts w:asciiTheme="minorEastAsia" w:eastAsiaTheme="minorEastAsia" w:hAnsiTheme="minorEastAsia" w:cstheme="minorEastAsia" w:hint="eastAsia"/>
          <w:color w:val="000000" w:themeColor="text1"/>
          <w:szCs w:val="21"/>
        </w:rPr>
        <w:t>PPT</w:t>
      </w:r>
      <w:r>
        <w:rPr>
          <w:rFonts w:asciiTheme="minorEastAsia" w:eastAsiaTheme="minorEastAsia" w:hAnsiTheme="minorEastAsia" w:cstheme="minorEastAsia" w:hint="eastAsia"/>
          <w:color w:val="000000" w:themeColor="text1"/>
          <w:szCs w:val="21"/>
        </w:rPr>
        <w:t>制作水资源保护主题汇报     </w:t>
      </w:r>
      <w:r>
        <w:rPr>
          <w:rFonts w:asciiTheme="minorEastAsia" w:eastAsiaTheme="minorEastAsia" w:hAnsiTheme="minorEastAsia" w:cstheme="minorEastAsia" w:hint="eastAsia"/>
          <w:color w:val="000000" w:themeColor="text1"/>
          <w:szCs w:val="21"/>
        </w:rPr>
        <w:t xml:space="preserve">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在专业数据库中查找数据 </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、在</w:t>
      </w:r>
      <w:r>
        <w:rPr>
          <w:rFonts w:asciiTheme="minorEastAsia" w:eastAsiaTheme="minorEastAsia" w:hAnsiTheme="minorEastAsia" w:cstheme="minorEastAsia" w:hint="eastAsia"/>
          <w:color w:val="000000" w:themeColor="text1"/>
        </w:rPr>
        <w:t>算法的基本控制结构中，由上而下，依次逐条执行语句的结构是（</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顺序结构     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选择结构     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分支结构     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循环结构</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w:t>
      </w: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、在</w:t>
      </w:r>
      <w:r>
        <w:rPr>
          <w:rFonts w:asciiTheme="minorEastAsia" w:eastAsiaTheme="minorEastAsia" w:hAnsiTheme="minorEastAsia" w:cstheme="minorEastAsia" w:hint="eastAsia"/>
          <w:color w:val="000000" w:themeColor="text1"/>
          <w:szCs w:val="21"/>
        </w:rPr>
        <w:t>python</w:t>
      </w:r>
      <w:r>
        <w:rPr>
          <w:rFonts w:asciiTheme="minorEastAsia" w:eastAsiaTheme="minorEastAsia" w:hAnsiTheme="minorEastAsia" w:cstheme="minorEastAsia" w:hint="eastAsia"/>
          <w:color w:val="000000" w:themeColor="text1"/>
          <w:szCs w:val="21"/>
        </w:rPr>
        <w:t>中，要使得表达式</w:t>
      </w:r>
      <w:r>
        <w:rPr>
          <w:rFonts w:asciiTheme="minorEastAsia" w:eastAsiaTheme="minorEastAsia" w:hAnsiTheme="minorEastAsia" w:cstheme="minorEastAsia" w:hint="eastAsia"/>
          <w:color w:val="000000" w:themeColor="text1"/>
          <w:szCs w:val="21"/>
        </w:rPr>
        <w:t xml:space="preserve"> 94 = = 1</w:t>
      </w:r>
      <w:r>
        <w:rPr>
          <w:rFonts w:asciiTheme="minorEastAsia" w:eastAsiaTheme="minorEastAsia" w:hAnsiTheme="minorEastAsia" w:cstheme="minorEastAsia" w:hint="eastAsia"/>
          <w:color w:val="000000" w:themeColor="text1"/>
          <w:szCs w:val="21"/>
        </w:rPr>
        <w:t>成立，划线处应该填入（</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A.%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 xml:space="preserve">B.//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C./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、在</w:t>
      </w:r>
      <w:r>
        <w:rPr>
          <w:rFonts w:asciiTheme="minorEastAsia" w:eastAsiaTheme="minorEastAsia" w:hAnsiTheme="minorEastAsia" w:cstheme="minorEastAsia" w:hint="eastAsia"/>
          <w:color w:val="000000" w:themeColor="text1"/>
          <w:szCs w:val="21"/>
        </w:rPr>
        <w:t>python</w:t>
      </w:r>
      <w:r>
        <w:rPr>
          <w:rFonts w:asciiTheme="minorEastAsia" w:eastAsiaTheme="minorEastAsia" w:hAnsiTheme="minorEastAsia" w:cstheme="minorEastAsia" w:hint="eastAsia"/>
          <w:color w:val="000000" w:themeColor="text1"/>
          <w:szCs w:val="21"/>
        </w:rPr>
        <w:t>中执行语句</w:t>
      </w:r>
      <w:r>
        <w:rPr>
          <w:rFonts w:asciiTheme="minorEastAsia" w:eastAsiaTheme="minorEastAsia" w:hAnsiTheme="minorEastAsia" w:cstheme="minorEastAsia" w:hint="eastAsia"/>
          <w:color w:val="000000" w:themeColor="text1"/>
          <w:szCs w:val="21"/>
        </w:rPr>
        <w:t xml:space="preserve"> print(100-25*4%4) </w:t>
      </w:r>
      <w:r>
        <w:rPr>
          <w:rFonts w:asciiTheme="minorEastAsia" w:eastAsiaTheme="minorEastAsia" w:hAnsiTheme="minorEastAsia" w:cstheme="minorEastAsia" w:hint="eastAsia"/>
          <w:color w:val="000000" w:themeColor="text1"/>
          <w:szCs w:val="21"/>
        </w:rPr>
        <w:t>，得到的结果是（</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A.75</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B.4</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C.0</w:t>
      </w:r>
      <w:r>
        <w:rPr>
          <w:rFonts w:asciiTheme="minorEastAsia" w:eastAsiaTheme="minorEastAsia" w:hAnsiTheme="minorEastAsia" w:cstheme="minorEastAsia" w:hint="eastAsia"/>
          <w:color w:val="000000" w:themeColor="text1"/>
          <w:szCs w:val="21"/>
        </w:rPr>
        <w:t>     </w:t>
      </w:r>
      <w:r>
        <w:rPr>
          <w:rFonts w:asciiTheme="minorEastAsia" w:eastAsiaTheme="minorEastAsia" w:hAnsiTheme="minorEastAsia" w:cstheme="minorEastAsia" w:hint="eastAsia"/>
          <w:color w:val="000000" w:themeColor="text1"/>
          <w:szCs w:val="21"/>
        </w:rPr>
        <w:t xml:space="preserve">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D.100</w:t>
      </w:r>
      <w:r>
        <w:rPr>
          <w:rFonts w:asciiTheme="minorEastAsia" w:eastAsiaTheme="minorEastAsia" w:hAnsiTheme="minorEastAsia" w:cstheme="minorEastAsia" w:hint="eastAsia"/>
          <w:color w:val="000000" w:themeColor="text1"/>
          <w:szCs w:val="21"/>
        </w:rPr>
        <w:t> </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P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jc w:val="left"/>
        <w:rPr>
          <w:rFonts w:ascii="宋体" w:hAnsi="宋体"/>
          <w:color w:val="000000" w:themeColor="text1"/>
          <w:szCs w:val="21"/>
        </w:rPr>
      </w:pPr>
      <w:r>
        <w:rPr>
          <w:rFonts w:asciiTheme="minorEastAsia" w:eastAsiaTheme="minorEastAsia" w:hAnsiTheme="minorEastAsia" w:cstheme="minorEastAsia" w:hint="eastAsia"/>
          <w:color w:val="000000" w:themeColor="text1"/>
          <w:szCs w:val="21"/>
        </w:rPr>
        <w:t>7</w:t>
      </w:r>
      <w:r>
        <w:rPr>
          <w:rFonts w:asciiTheme="minorEastAsia" w:eastAsiaTheme="minorEastAsia" w:hAnsiTheme="minorEastAsia" w:cstheme="minorEastAsia" w:hint="eastAsia"/>
          <w:color w:val="000000" w:themeColor="text1"/>
          <w:szCs w:val="21"/>
        </w:rPr>
        <w:t>、</w:t>
      </w:r>
      <w:r>
        <w:rPr>
          <w:rFonts w:ascii="宋体" w:hAnsi="宋体" w:hint="eastAsia"/>
          <w:color w:val="000000" w:themeColor="text1"/>
          <w:szCs w:val="21"/>
        </w:rPr>
        <w:t>信息技术是指在信息的获取、整理、加工、存储、传递和利用过程中所采用的技术和方法，下列哪个设备没有获取信息的功能（</w:t>
      </w:r>
      <w:r>
        <w:rPr>
          <w:rFonts w:ascii="宋体" w:hAnsi="宋体" w:hint="eastAsia"/>
          <w:color w:val="000000" w:themeColor="text1"/>
          <w:szCs w:val="21"/>
        </w:rPr>
        <w:t xml:space="preserve"> </w:t>
      </w:r>
      <w:r>
        <w:rPr>
          <w:rFonts w:ascii="宋体" w:hAnsi="宋体" w:hint="eastAsia"/>
          <w:color w:val="000000" w:themeColor="text1"/>
          <w:szCs w:val="21"/>
        </w:rPr>
        <w:t>）。</w:t>
      </w:r>
    </w:p>
    <w:p w:rsidR="0034589D" w:rsidRDefault="00BC3680">
      <w:pPr>
        <w:pStyle w:val="a6"/>
        <w:jc w:val="left"/>
        <w:rPr>
          <w:rFonts w:ascii="宋体" w:hAnsi="宋体"/>
          <w:color w:val="000000" w:themeColor="text1"/>
          <w:szCs w:val="21"/>
        </w:rPr>
      </w:pPr>
      <w:r>
        <w:rPr>
          <w:rFonts w:ascii="宋体" w:hAnsi="宋体" w:hint="eastAsia"/>
          <w:color w:val="000000" w:themeColor="text1"/>
          <w:szCs w:val="21"/>
        </w:rPr>
        <w:t>A</w:t>
      </w:r>
      <w:r w:rsidR="0034589D">
        <w:rPr>
          <w:rFonts w:ascii="宋体" w:hAnsi="宋体" w:hint="eastAsia"/>
          <w:color w:val="000000" w:themeColor="text1"/>
          <w:szCs w:val="21"/>
        </w:rPr>
        <w:t>.</w:t>
      </w:r>
      <w:r>
        <w:rPr>
          <w:rFonts w:ascii="宋体" w:hAnsi="宋体" w:hint="eastAsia"/>
          <w:color w:val="000000" w:themeColor="text1"/>
          <w:szCs w:val="21"/>
        </w:rPr>
        <w:t>天文望远镜</w:t>
      </w:r>
    </w:p>
    <w:p w:rsidR="0034589D" w:rsidRDefault="00BC3680">
      <w:pPr>
        <w:pStyle w:val="a6"/>
        <w:jc w:val="left"/>
        <w:rPr>
          <w:rFonts w:ascii="宋体" w:hAnsi="宋体"/>
          <w:color w:val="000000" w:themeColor="text1"/>
          <w:szCs w:val="21"/>
        </w:rPr>
      </w:pPr>
      <w:r>
        <w:rPr>
          <w:rFonts w:ascii="宋体" w:hAnsi="宋体" w:hint="eastAsia"/>
          <w:color w:val="000000" w:themeColor="text1"/>
          <w:szCs w:val="21"/>
        </w:rPr>
        <w:t>B</w:t>
      </w:r>
      <w:r w:rsidR="0034589D">
        <w:rPr>
          <w:rFonts w:ascii="宋体" w:hAnsi="宋体" w:hint="eastAsia"/>
          <w:color w:val="000000" w:themeColor="text1"/>
          <w:szCs w:val="21"/>
        </w:rPr>
        <w:t>.</w:t>
      </w:r>
      <w:r>
        <w:rPr>
          <w:rFonts w:ascii="宋体" w:hAnsi="宋体" w:hint="eastAsia"/>
          <w:color w:val="000000" w:themeColor="text1"/>
          <w:szCs w:val="21"/>
        </w:rPr>
        <w:t>扫描仪</w:t>
      </w:r>
    </w:p>
    <w:p w:rsidR="0034589D" w:rsidRDefault="00BC3680">
      <w:pPr>
        <w:pStyle w:val="a6"/>
        <w:jc w:val="left"/>
        <w:rPr>
          <w:rFonts w:ascii="宋体" w:hAnsi="宋体"/>
          <w:color w:val="000000" w:themeColor="text1"/>
          <w:szCs w:val="21"/>
        </w:rPr>
      </w:pPr>
      <w:r>
        <w:rPr>
          <w:rFonts w:ascii="宋体" w:hAnsi="宋体"/>
          <w:color w:val="000000" w:themeColor="text1"/>
          <w:szCs w:val="21"/>
        </w:rPr>
        <w:t>C</w:t>
      </w:r>
      <w:r w:rsidR="0034589D">
        <w:rPr>
          <w:rFonts w:ascii="宋体" w:hAnsi="宋体" w:hint="eastAsia"/>
          <w:color w:val="000000" w:themeColor="text1"/>
          <w:szCs w:val="21"/>
        </w:rPr>
        <w:t>.</w:t>
      </w:r>
      <w:r>
        <w:rPr>
          <w:rFonts w:ascii="宋体" w:hAnsi="宋体" w:hint="eastAsia"/>
          <w:color w:val="000000" w:themeColor="text1"/>
          <w:szCs w:val="21"/>
        </w:rPr>
        <w:t>夜视仪</w:t>
      </w:r>
    </w:p>
    <w:p w:rsidR="005C2BF0" w:rsidRDefault="00BC3680">
      <w:pPr>
        <w:pStyle w:val="a6"/>
        <w:jc w:val="left"/>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w:t>
      </w:r>
      <w:r>
        <w:rPr>
          <w:rFonts w:ascii="宋体" w:hAnsi="宋体" w:hint="eastAsia"/>
          <w:color w:val="000000" w:themeColor="text1"/>
          <w:szCs w:val="21"/>
        </w:rPr>
        <w:t>广播</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pStyle w:val="a6"/>
        <w:jc w:val="left"/>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r>
        <w:rPr>
          <w:rFonts w:asciiTheme="minorEastAsia" w:eastAsiaTheme="minorEastAsia" w:hAnsiTheme="minorEastAsia" w:cstheme="minorEastAsia" w:hint="eastAsia"/>
          <w:color w:val="000000" w:themeColor="text1"/>
          <w:szCs w:val="21"/>
        </w:rPr>
        <w:t>、在医学图像处理领域，人工智能可以帮助医生快速识别</w:t>
      </w:r>
      <w:r>
        <w:rPr>
          <w:rFonts w:asciiTheme="minorEastAsia" w:eastAsiaTheme="minorEastAsia" w:hAnsiTheme="minorEastAsia" w:cstheme="minorEastAsia" w:hint="eastAsia"/>
          <w:color w:val="000000" w:themeColor="text1"/>
          <w:szCs w:val="21"/>
        </w:rPr>
        <w:t>X</w:t>
      </w:r>
      <w:r>
        <w:rPr>
          <w:rFonts w:asciiTheme="minorEastAsia" w:eastAsiaTheme="minorEastAsia" w:hAnsiTheme="minorEastAsia" w:cstheme="minorEastAsia" w:hint="eastAsia"/>
          <w:color w:val="000000" w:themeColor="text1"/>
          <w:szCs w:val="21"/>
        </w:rPr>
        <w:t>线成像、</w:t>
      </w:r>
      <w:r>
        <w:rPr>
          <w:rFonts w:asciiTheme="minorEastAsia" w:eastAsiaTheme="minorEastAsia" w:hAnsiTheme="minorEastAsia" w:cstheme="minorEastAsia" w:hint="eastAsia"/>
          <w:color w:val="000000" w:themeColor="text1"/>
          <w:szCs w:val="21"/>
        </w:rPr>
        <w:t>CT</w:t>
      </w:r>
      <w:r>
        <w:rPr>
          <w:rFonts w:asciiTheme="minorEastAsia" w:eastAsiaTheme="minorEastAsia" w:hAnsiTheme="minorEastAsia" w:cstheme="minorEastAsia" w:hint="eastAsia"/>
          <w:color w:val="000000" w:themeColor="text1"/>
          <w:szCs w:val="21"/>
        </w:rPr>
        <w:t>成像、核磁共振、超声成像等成像中的病灶部位并标记，大大提升了医生的诊断效率，这属于人工智能发展阶段的（</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）阶段。</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运算智能</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感知智能</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认知智能</w:t>
      </w:r>
      <w:r>
        <w:rPr>
          <w:rFonts w:asciiTheme="minorEastAsia" w:eastAsiaTheme="minorEastAsia" w:hAnsiTheme="minorEastAsia" w:cstheme="minorEastAsia" w:hint="eastAsia"/>
          <w:color w:val="000000" w:themeColor="text1"/>
          <w:szCs w:val="21"/>
        </w:rPr>
        <w:t xml:space="preserve">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自动辅助</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r>
        <w:rPr>
          <w:rFonts w:asciiTheme="minorEastAsia" w:eastAsiaTheme="minorEastAsia" w:hAnsiTheme="minorEastAsia" w:cstheme="minorEastAsia" w:hint="eastAsia"/>
          <w:color w:val="000000" w:themeColor="text1"/>
          <w:szCs w:val="21"/>
        </w:rPr>
        <w:t>、研究计算机怎样模拟或实现人类的学习行为，以获取新的知识或技能，重新组织已有知识结构，从而不断改善自身的性能，称之为（</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机器学习</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机器视觉</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智能搜索</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自然语言处理</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rPr>
        <w:t>、在计算机外部设备中，用来手写和绘画用的电子手写板属于（</w:t>
      </w:r>
      <w:r>
        <w:rPr>
          <w:rFonts w:asciiTheme="minorEastAsia" w:eastAsiaTheme="minorEastAsia" w:hAnsiTheme="minorEastAsia" w:cstheme="minorEastAsia" w:hint="eastAsia"/>
          <w:color w:val="000000" w:themeColor="text1"/>
          <w:szCs w:val="21"/>
        </w:rPr>
        <w:tab/>
        <w:t xml:space="preserve"> </w:t>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内部存储器</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外部存储器</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输入设备</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输出设备</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11</w:t>
      </w:r>
      <w:r>
        <w:rPr>
          <w:rFonts w:asciiTheme="minorEastAsia" w:eastAsiaTheme="minorEastAsia" w:hAnsiTheme="minorEastAsia" w:cstheme="minorEastAsia" w:hint="eastAsia"/>
          <w:color w:val="000000" w:themeColor="text1"/>
          <w:szCs w:val="21"/>
        </w:rPr>
        <w:t>、下列不属于物联网中的信息传感设备的是（</w:t>
      </w:r>
      <w:r>
        <w:rPr>
          <w:rFonts w:asciiTheme="minorEastAsia" w:eastAsiaTheme="minorEastAsia" w:hAnsiTheme="minorEastAsia" w:cstheme="minorEastAsia" w:hint="eastAsia"/>
          <w:color w:val="000000" w:themeColor="text1"/>
          <w:szCs w:val="21"/>
        </w:rPr>
        <w:tab/>
        <w:t xml:space="preserve"> </w:t>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射频识别      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红外感应器       </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远程控制软件     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全球定位系统</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P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r>
        <w:rPr>
          <w:rFonts w:asciiTheme="minorEastAsia" w:eastAsiaTheme="minorEastAsia" w:hAnsiTheme="minorEastAsia" w:cstheme="minorEastAsia" w:hint="eastAsia"/>
          <w:color w:val="000000" w:themeColor="text1"/>
          <w:szCs w:val="21"/>
        </w:rPr>
        <w:t>、在下列传输介质中，不受电磁干扰或噪声影响的是（</w:t>
      </w:r>
      <w:r>
        <w:rPr>
          <w:rFonts w:asciiTheme="minorEastAsia" w:eastAsiaTheme="minorEastAsia" w:hAnsiTheme="minorEastAsia" w:cstheme="minorEastAsia" w:hint="eastAsia"/>
          <w:color w:val="000000" w:themeColor="text1"/>
          <w:szCs w:val="21"/>
        </w:rPr>
        <w:tab/>
        <w:t xml:space="preserve"> </w:t>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双绞线</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w:t>
      </w:r>
      <w:r>
        <w:rPr>
          <w:rFonts w:asciiTheme="minorEastAsia" w:eastAsiaTheme="minorEastAsia" w:hAnsiTheme="minorEastAsia" w:cstheme="minorEastAsia" w:hint="eastAsia"/>
          <w:color w:val="000000" w:themeColor="text1"/>
          <w:szCs w:val="21"/>
        </w:rPr>
        <w:t>光纤</w:t>
      </w:r>
      <w:r>
        <w:rPr>
          <w:rFonts w:asciiTheme="minorEastAsia" w:eastAsiaTheme="minorEastAsia" w:hAnsiTheme="minorEastAsia" w:cstheme="minorEastAsia" w:hint="eastAsia"/>
          <w:color w:val="000000" w:themeColor="text1"/>
          <w:szCs w:val="21"/>
        </w:rPr>
        <w:t xml:space="preserve">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w:t>
      </w:r>
      <w:r>
        <w:rPr>
          <w:rFonts w:asciiTheme="minorEastAsia" w:eastAsiaTheme="minorEastAsia" w:hAnsiTheme="minorEastAsia" w:cstheme="minorEastAsia" w:hint="eastAsia"/>
          <w:color w:val="000000" w:themeColor="text1"/>
          <w:szCs w:val="21"/>
        </w:rPr>
        <w:t>通信卫星</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w:t>
      </w:r>
      <w:r>
        <w:rPr>
          <w:rFonts w:asciiTheme="minorEastAsia" w:eastAsiaTheme="minorEastAsia" w:hAnsiTheme="minorEastAsia" w:cstheme="minorEastAsia" w:hint="eastAsia"/>
          <w:color w:val="000000" w:themeColor="text1"/>
          <w:szCs w:val="21"/>
        </w:rPr>
        <w:t>同轴电缆</w:t>
      </w:r>
      <w:r>
        <w:rPr>
          <w:rFonts w:asciiTheme="minorEastAsia" w:eastAsiaTheme="minorEastAsia" w:hAnsiTheme="minorEastAsia" w:cstheme="minorEastAsia" w:hint="eastAsia"/>
          <w:color w:val="000000" w:themeColor="text1"/>
          <w:szCs w:val="21"/>
        </w:rPr>
        <w:tab/>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r>
        <w:rPr>
          <w:rFonts w:asciiTheme="minorEastAsia" w:eastAsiaTheme="minorEastAsia" w:hAnsiTheme="minorEastAsia" w:cstheme="minorEastAsia" w:hint="eastAsia"/>
          <w:color w:val="000000" w:themeColor="text1"/>
          <w:szCs w:val="21"/>
        </w:rPr>
        <w:t>、下列（</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）是合法的</w:t>
      </w:r>
      <w:r>
        <w:rPr>
          <w:rFonts w:asciiTheme="minorEastAsia" w:eastAsiaTheme="minorEastAsia" w:hAnsiTheme="minorEastAsia" w:cstheme="minorEastAsia" w:hint="eastAsia"/>
          <w:color w:val="000000" w:themeColor="text1"/>
          <w:szCs w:val="21"/>
        </w:rPr>
        <w:t>E-mail</w:t>
      </w:r>
      <w:r>
        <w:rPr>
          <w:rFonts w:asciiTheme="minorEastAsia" w:eastAsiaTheme="minorEastAsia" w:hAnsiTheme="minorEastAsia" w:cstheme="minorEastAsia" w:hint="eastAsia"/>
          <w:color w:val="000000" w:themeColor="text1"/>
          <w:szCs w:val="21"/>
        </w:rPr>
        <w:t>地址。</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A.hngov.cn</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B.hngov@www.baidu.com </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C.hngov_12345@163.com                </w:t>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D.https://www.baidu.com</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rPr>
        <w:t>要将学校两栋楼的局域网连接起来，需要使用到</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w:t>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网卡</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B. </w:t>
      </w:r>
      <w:r>
        <w:rPr>
          <w:rFonts w:asciiTheme="minorEastAsia" w:eastAsiaTheme="minorEastAsia" w:hAnsiTheme="minorEastAsia" w:cstheme="minorEastAsia" w:hint="eastAsia"/>
          <w:color w:val="000000" w:themeColor="text1"/>
          <w:szCs w:val="21"/>
        </w:rPr>
        <w:t>调制解调器</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34589D"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C. </w:t>
      </w:r>
      <w:r>
        <w:rPr>
          <w:rFonts w:asciiTheme="minorEastAsia" w:eastAsiaTheme="minorEastAsia" w:hAnsiTheme="minorEastAsia" w:cstheme="minorEastAsia" w:hint="eastAsia"/>
          <w:color w:val="000000" w:themeColor="text1"/>
          <w:szCs w:val="21"/>
        </w:rPr>
        <w:t>交换机</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rsidR="005C2BF0" w:rsidRDefault="00BC3680">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D. </w:t>
      </w:r>
      <w:r>
        <w:rPr>
          <w:rFonts w:asciiTheme="minorEastAsia" w:eastAsiaTheme="minorEastAsia" w:hAnsiTheme="minorEastAsia" w:cstheme="minorEastAsia" w:hint="eastAsia"/>
          <w:color w:val="000000" w:themeColor="text1"/>
          <w:szCs w:val="21"/>
        </w:rPr>
        <w:t>红外线传感器</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szCs w:val="21"/>
        </w:rPr>
      </w:pPr>
    </w:p>
    <w:p w:rsidR="005C2BF0" w:rsidRDefault="00BC3680">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15</w:t>
      </w:r>
      <w:r>
        <w:rPr>
          <w:rFonts w:asciiTheme="minorEastAsia" w:eastAsiaTheme="minorEastAsia" w:hAnsiTheme="minorEastAsia" w:cstheme="minorEastAsia" w:hint="eastAsia"/>
          <w:color w:val="000000" w:themeColor="text1"/>
        </w:rPr>
        <w:t>、下面哪一项不是保护计算机网络安全和数据安全的措施（</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w:t>
      </w:r>
    </w:p>
    <w:p w:rsidR="0034589D" w:rsidRDefault="00BC368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A.</w:t>
      </w:r>
      <w:r>
        <w:rPr>
          <w:rFonts w:asciiTheme="minorEastAsia" w:eastAsiaTheme="minorEastAsia" w:hAnsiTheme="minorEastAsia" w:cstheme="minorEastAsia" w:hint="eastAsia"/>
          <w:color w:val="000000" w:themeColor="text1"/>
        </w:rPr>
        <w:t>使用复杂密码</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ab/>
      </w:r>
    </w:p>
    <w:p w:rsidR="005C2BF0" w:rsidRDefault="00BC368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w:t>
      </w:r>
      <w:r>
        <w:rPr>
          <w:rFonts w:asciiTheme="minorEastAsia" w:eastAsiaTheme="minorEastAsia" w:hAnsiTheme="minorEastAsia" w:cstheme="minorEastAsia" w:hint="eastAsia"/>
          <w:color w:val="000000" w:themeColor="text1"/>
        </w:rPr>
        <w:t>定期备份</w:t>
      </w:r>
      <w:r>
        <w:rPr>
          <w:rFonts w:asciiTheme="minorEastAsia" w:eastAsiaTheme="minorEastAsia" w:hAnsiTheme="minorEastAsia" w:cstheme="minorEastAsia" w:hint="eastAsia"/>
          <w:color w:val="000000" w:themeColor="text1"/>
        </w:rPr>
        <w:tab/>
      </w:r>
      <w:r>
        <w:rPr>
          <w:rFonts w:asciiTheme="minorEastAsia" w:eastAsiaTheme="minorEastAsia" w:hAnsiTheme="minorEastAsia" w:cstheme="minorEastAsia" w:hint="eastAsia"/>
          <w:color w:val="000000" w:themeColor="text1"/>
        </w:rPr>
        <w:tab/>
      </w:r>
    </w:p>
    <w:p w:rsidR="0034589D" w:rsidRDefault="00BC368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C.</w:t>
      </w:r>
      <w:r>
        <w:rPr>
          <w:rFonts w:asciiTheme="minorEastAsia" w:eastAsiaTheme="minorEastAsia" w:hAnsiTheme="minorEastAsia" w:cstheme="minorEastAsia" w:hint="eastAsia"/>
          <w:color w:val="000000" w:themeColor="text1"/>
        </w:rPr>
        <w:t>随时连接公共场所</w:t>
      </w:r>
      <w:r>
        <w:rPr>
          <w:rFonts w:asciiTheme="minorEastAsia" w:eastAsiaTheme="minorEastAsia" w:hAnsiTheme="minorEastAsia" w:cstheme="minorEastAsia" w:hint="eastAsia"/>
          <w:color w:val="000000" w:themeColor="text1"/>
        </w:rPr>
        <w:t>wifi</w:t>
      </w:r>
    </w:p>
    <w:p w:rsidR="005C2BF0" w:rsidRDefault="00BC3680">
      <w:pPr>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D.</w:t>
      </w:r>
      <w:r>
        <w:rPr>
          <w:rFonts w:asciiTheme="minorEastAsia" w:eastAsiaTheme="minorEastAsia" w:hAnsiTheme="minorEastAsia" w:cstheme="minorEastAsia" w:hint="eastAsia"/>
          <w:color w:val="000000" w:themeColor="text1"/>
        </w:rPr>
        <w:t>安装杀毒软件</w:t>
      </w:r>
    </w:p>
    <w:p w:rsidR="0034589D" w:rsidRDefault="0034589D" w:rsidP="0034589D">
      <w:pPr>
        <w:pStyle w:val="a4"/>
        <w:tabs>
          <w:tab w:val="left" w:pos="1995"/>
          <w:tab w:val="left" w:pos="3990"/>
          <w:tab w:val="left" w:pos="6090"/>
        </w:tabs>
        <w:ind w:firstLineChars="200" w:firstLine="420"/>
        <w:rPr>
          <w:rFonts w:asciiTheme="minorEastAsia" w:eastAsiaTheme="minorEastAsia" w:hAnsiTheme="minorEastAsia" w:cstheme="minorEastAsia"/>
          <w:color w:val="000000" w:themeColor="text1"/>
        </w:rPr>
      </w:pPr>
    </w:p>
    <w:p w:rsidR="0034589D" w:rsidRDefault="0034589D">
      <w:pPr>
        <w:ind w:firstLineChars="200" w:firstLine="420"/>
        <w:rPr>
          <w:rFonts w:asciiTheme="minorEastAsia" w:eastAsiaTheme="minorEastAsia" w:hAnsiTheme="minorEastAsia" w:cstheme="minorEastAsia"/>
          <w:color w:val="000000" w:themeColor="text1"/>
        </w:rPr>
      </w:pPr>
    </w:p>
    <w:p w:rsidR="005C2BF0" w:rsidRDefault="00BC3680">
      <w:pPr>
        <w:rPr>
          <w:color w:val="000000" w:themeColor="text1"/>
        </w:rPr>
      </w:pPr>
      <w:r>
        <w:rPr>
          <w:color w:val="000000" w:themeColor="text1"/>
        </w:rPr>
        <w:tab/>
      </w:r>
    </w:p>
    <w:p w:rsidR="005C2BF0" w:rsidRDefault="00BC3680" w:rsidP="00277FA8">
      <w:pPr>
        <w:spacing w:afterLines="50"/>
        <w:rPr>
          <w:rFonts w:asciiTheme="minorEastAsia" w:eastAsiaTheme="minorEastAsia" w:hAnsiTheme="minorEastAsia" w:cstheme="minorEastAsia"/>
          <w:color w:val="000000" w:themeColor="text1"/>
          <w:szCs w:val="21"/>
        </w:rPr>
      </w:pPr>
      <w:r>
        <w:rPr>
          <w:rFonts w:ascii="黑体" w:eastAsia="黑体" w:hAnsi="宋体" w:cs="Arial" w:hint="eastAsia"/>
          <w:b/>
          <w:color w:val="000000" w:themeColor="text1"/>
          <w:sz w:val="24"/>
        </w:rPr>
        <w:t>二、判断题</w:t>
      </w:r>
      <w:r>
        <w:rPr>
          <w:rFonts w:asciiTheme="minorEastAsia" w:eastAsiaTheme="minorEastAsia" w:hAnsiTheme="minorEastAsia" w:cstheme="minorEastAsia" w:hint="eastAsia"/>
          <w:color w:val="000000" w:themeColor="text1"/>
          <w:szCs w:val="21"/>
        </w:rPr>
        <w:t>（每小题</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rPr>
        <w:t>小题，共</w:t>
      </w:r>
      <w:r>
        <w:rPr>
          <w:rFonts w:asciiTheme="minorEastAsia" w:eastAsiaTheme="minorEastAsia" w:hAnsiTheme="minorEastAsia" w:cstheme="minorEastAsia" w:hint="eastAsia"/>
          <w:color w:val="000000" w:themeColor="text1"/>
          <w:szCs w:val="21"/>
        </w:rPr>
        <w:t>20</w:t>
      </w:r>
      <w:r>
        <w:rPr>
          <w:rFonts w:asciiTheme="minorEastAsia" w:eastAsiaTheme="minorEastAsia" w:hAnsiTheme="minorEastAsia" w:cstheme="minorEastAsia" w:hint="eastAsia"/>
          <w:color w:val="000000" w:themeColor="text1"/>
          <w:szCs w:val="21"/>
        </w:rPr>
        <w:t>分）</w:t>
      </w:r>
    </w:p>
    <w:p w:rsidR="005C2BF0" w:rsidRDefault="00BC3680">
      <w:pPr>
        <w:rPr>
          <w:color w:val="000000" w:themeColor="text1"/>
        </w:rPr>
      </w:pPr>
      <w:r>
        <w:rPr>
          <w:rFonts w:hint="eastAsia"/>
          <w:color w:val="000000" w:themeColor="text1"/>
        </w:rPr>
        <w:t>1</w:t>
      </w:r>
      <w:r>
        <w:rPr>
          <w:rFonts w:hint="eastAsia"/>
          <w:color w:val="000000" w:themeColor="text1"/>
        </w:rPr>
        <w:t>、声音的采样即每隔一段时间在模拟声音信号的波形上采集一个幅度值。</w:t>
      </w:r>
      <w:r>
        <w:rPr>
          <w:rFonts w:hint="eastAsia"/>
          <w:color w:val="000000" w:themeColor="text1"/>
        </w:rPr>
        <w:t>(    )</w:t>
      </w:r>
    </w:p>
    <w:p w:rsidR="0034589D" w:rsidRDefault="0034589D">
      <w:pPr>
        <w:rPr>
          <w:color w:val="000000" w:themeColor="text1"/>
        </w:rPr>
      </w:pPr>
      <w:r>
        <w:rPr>
          <w:rFonts w:hint="eastAsia"/>
          <w:color w:val="000000" w:themeColor="text1"/>
        </w:rPr>
        <w:t>A.</w:t>
      </w:r>
      <w:r>
        <w:rPr>
          <w:rFonts w:hint="eastAsia"/>
          <w:color w:val="000000" w:themeColor="text1"/>
        </w:rPr>
        <w:t>正确</w:t>
      </w:r>
    </w:p>
    <w:p w:rsidR="0034589D" w:rsidRDefault="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rPr>
      </w:pPr>
    </w:p>
    <w:p w:rsidR="005C2BF0" w:rsidRDefault="00BC3680">
      <w:pPr>
        <w:rPr>
          <w:color w:val="000000" w:themeColor="text1"/>
          <w:lang w:val="en-GB"/>
        </w:rPr>
      </w:pPr>
      <w:r>
        <w:rPr>
          <w:rFonts w:hint="eastAsia"/>
          <w:color w:val="000000" w:themeColor="text1"/>
          <w:lang w:val="en-GB"/>
        </w:rPr>
        <w:t>2</w:t>
      </w:r>
      <w:r>
        <w:rPr>
          <w:rFonts w:hint="eastAsia"/>
          <w:color w:val="000000" w:themeColor="text1"/>
          <w:lang w:val="en-GB"/>
        </w:rPr>
        <w:t>、数据可视化是指将数据分析的结果通过表格、图表、图形等形式显示出来。（）</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lastRenderedPageBreak/>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3</w:t>
      </w:r>
      <w:r>
        <w:rPr>
          <w:rFonts w:hint="eastAsia"/>
          <w:color w:val="000000" w:themeColor="text1"/>
          <w:lang w:val="en-GB"/>
        </w:rPr>
        <w:t>、选择结构的流程图中必定包括一个判断框，当条件满足时执行其中一个处理框，条件不满足时执行另一个处理框。（</w:t>
      </w:r>
      <w:r>
        <w:rPr>
          <w:color w:val="000000" w:themeColor="text1"/>
          <w:lang w:val="en-GB"/>
        </w:rPr>
        <w:tab/>
      </w:r>
      <w:r>
        <w:rPr>
          <w:rFonts w:hint="eastAsia"/>
          <w:color w:val="000000" w:themeColor="text1"/>
          <w:lang w:val="en-GB"/>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4</w:t>
      </w:r>
      <w:r>
        <w:rPr>
          <w:rFonts w:hint="eastAsia"/>
          <w:color w:val="000000" w:themeColor="text1"/>
          <w:lang w:val="en-GB"/>
        </w:rPr>
        <w:t>、在</w:t>
      </w:r>
      <w:r>
        <w:rPr>
          <w:rFonts w:hint="eastAsia"/>
          <w:color w:val="000000" w:themeColor="text1"/>
          <w:lang w:val="en-GB"/>
        </w:rPr>
        <w:t>Python</w:t>
      </w:r>
      <w:r>
        <w:rPr>
          <w:rFonts w:hint="eastAsia"/>
          <w:color w:val="000000" w:themeColor="text1"/>
          <w:lang w:val="en-GB"/>
        </w:rPr>
        <w:t>程序中，元组中的元素是可以进行删除操作的。（</w:t>
      </w:r>
      <w:r>
        <w:rPr>
          <w:color w:val="000000" w:themeColor="text1"/>
          <w:lang w:val="en-GB"/>
        </w:rPr>
        <w:tab/>
      </w:r>
      <w:r>
        <w:rPr>
          <w:rFonts w:hint="eastAsia"/>
          <w:color w:val="000000" w:themeColor="text1"/>
          <w:lang w:val="en-GB"/>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5</w:t>
      </w:r>
      <w:r>
        <w:rPr>
          <w:rFonts w:hint="eastAsia"/>
          <w:color w:val="000000" w:themeColor="text1"/>
          <w:lang w:val="en-GB"/>
        </w:rPr>
        <w:t>、在</w:t>
      </w:r>
      <w:r>
        <w:rPr>
          <w:rFonts w:hint="eastAsia"/>
          <w:color w:val="000000" w:themeColor="text1"/>
          <w:lang w:val="en-GB"/>
        </w:rPr>
        <w:t>Python</w:t>
      </w:r>
      <w:r>
        <w:rPr>
          <w:rFonts w:hint="eastAsia"/>
          <w:color w:val="000000" w:themeColor="text1"/>
          <w:lang w:val="en-GB"/>
        </w:rPr>
        <w:t>语句</w:t>
      </w:r>
      <w:r>
        <w:rPr>
          <w:rFonts w:hint="eastAsia"/>
          <w:color w:val="000000" w:themeColor="text1"/>
          <w:lang w:val="en-GB"/>
        </w:rPr>
        <w:t>f</w:t>
      </w:r>
      <w:r>
        <w:rPr>
          <w:color w:val="000000" w:themeColor="text1"/>
          <w:lang w:val="en-GB"/>
        </w:rPr>
        <w:t>or i in range(5)</w:t>
      </w:r>
      <w:r>
        <w:rPr>
          <w:rFonts w:hint="eastAsia"/>
          <w:color w:val="000000" w:themeColor="text1"/>
          <w:lang w:val="en-GB"/>
        </w:rPr>
        <w:t>中，</w:t>
      </w:r>
      <w:r>
        <w:rPr>
          <w:rFonts w:hint="eastAsia"/>
          <w:color w:val="000000" w:themeColor="text1"/>
          <w:lang w:val="en-GB"/>
        </w:rPr>
        <w:t>i</w:t>
      </w:r>
      <w:r>
        <w:rPr>
          <w:rFonts w:hint="eastAsia"/>
          <w:color w:val="000000" w:themeColor="text1"/>
          <w:lang w:val="en-GB"/>
        </w:rPr>
        <w:t>的取值包括了</w:t>
      </w:r>
      <w:r>
        <w:rPr>
          <w:rFonts w:hint="eastAsia"/>
          <w:color w:val="000000" w:themeColor="text1"/>
          <w:lang w:val="en-GB"/>
        </w:rPr>
        <w:t>0</w:t>
      </w:r>
      <w:r>
        <w:rPr>
          <w:color w:val="000000" w:themeColor="text1"/>
          <w:lang w:val="en-GB"/>
        </w:rPr>
        <w:t>-5</w:t>
      </w:r>
      <w:r>
        <w:rPr>
          <w:rFonts w:hint="eastAsia"/>
          <w:color w:val="000000" w:themeColor="text1"/>
          <w:lang w:val="en-GB"/>
        </w:rPr>
        <w:t>共</w:t>
      </w:r>
      <w:r>
        <w:rPr>
          <w:rFonts w:hint="eastAsia"/>
          <w:color w:val="000000" w:themeColor="text1"/>
          <w:lang w:val="en-GB"/>
        </w:rPr>
        <w:t>6</w:t>
      </w:r>
      <w:r>
        <w:rPr>
          <w:rFonts w:hint="eastAsia"/>
          <w:color w:val="000000" w:themeColor="text1"/>
          <w:lang w:val="en-GB"/>
        </w:rPr>
        <w:t>个数。（</w:t>
      </w:r>
      <w:r>
        <w:rPr>
          <w:color w:val="000000" w:themeColor="text1"/>
          <w:lang w:val="en-GB"/>
        </w:rPr>
        <w:tab/>
      </w:r>
      <w:r>
        <w:rPr>
          <w:rFonts w:hint="eastAsia"/>
          <w:color w:val="000000" w:themeColor="text1"/>
          <w:lang w:val="en-GB"/>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6</w:t>
      </w:r>
      <w:r>
        <w:rPr>
          <w:rFonts w:hint="eastAsia"/>
          <w:color w:val="000000" w:themeColor="text1"/>
          <w:lang w:val="en-GB"/>
        </w:rPr>
        <w:t>、在机器学习中，回归问题包括了天气预报、市场预测、人脸识别等。（</w:t>
      </w:r>
      <w:r>
        <w:rPr>
          <w:color w:val="000000" w:themeColor="text1"/>
          <w:lang w:val="en-GB"/>
        </w:rPr>
        <w:tab/>
      </w:r>
      <w:r>
        <w:rPr>
          <w:rFonts w:hint="eastAsia"/>
          <w:color w:val="000000" w:themeColor="text1"/>
          <w:lang w:val="en-GB"/>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7</w:t>
      </w:r>
      <w:r>
        <w:rPr>
          <w:rFonts w:hint="eastAsia"/>
          <w:color w:val="000000" w:themeColor="text1"/>
          <w:lang w:val="en-GB"/>
        </w:rPr>
        <w:t>、根据计算机软件分类，铁路</w:t>
      </w:r>
      <w:r>
        <w:rPr>
          <w:rFonts w:hint="eastAsia"/>
          <w:color w:val="000000" w:themeColor="text1"/>
          <w:lang w:val="en-GB"/>
        </w:rPr>
        <w:t>1</w:t>
      </w:r>
      <w:r>
        <w:rPr>
          <w:color w:val="000000" w:themeColor="text1"/>
          <w:lang w:val="en-GB"/>
        </w:rPr>
        <w:t>2306</w:t>
      </w:r>
      <w:r>
        <w:rPr>
          <w:rFonts w:hint="eastAsia"/>
          <w:color w:val="000000" w:themeColor="text1"/>
          <w:lang w:val="en-GB"/>
        </w:rPr>
        <w:t>购票软件属于系统软件。（）</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lang w:val="en-GB"/>
        </w:rPr>
      </w:pPr>
      <w:r>
        <w:rPr>
          <w:rFonts w:hint="eastAsia"/>
          <w:color w:val="000000" w:themeColor="text1"/>
          <w:lang w:val="en-GB"/>
        </w:rPr>
        <w:t>8</w:t>
      </w:r>
      <w:r>
        <w:rPr>
          <w:rFonts w:hint="eastAsia"/>
          <w:color w:val="000000" w:themeColor="text1"/>
          <w:lang w:val="en-GB"/>
        </w:rPr>
        <w:t>、我们日常乘车支付时所用的公交卡、湘行一卡通二维码乘车都属于射频识别技术。（）</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lang w:val="en-GB"/>
        </w:rPr>
      </w:pPr>
    </w:p>
    <w:p w:rsidR="005C2BF0" w:rsidRDefault="00BC3680">
      <w:pPr>
        <w:rPr>
          <w:color w:val="000000" w:themeColor="text1"/>
        </w:rPr>
      </w:pPr>
      <w:r>
        <w:rPr>
          <w:rFonts w:hint="eastAsia"/>
          <w:color w:val="000000" w:themeColor="text1"/>
        </w:rPr>
        <w:t>9</w:t>
      </w:r>
      <w:r>
        <w:rPr>
          <w:rFonts w:hint="eastAsia"/>
          <w:color w:val="000000" w:themeColor="text1"/>
        </w:rPr>
        <w:t>、网络带宽是指在单位时间内从网络中的某一点到另一点可传输的最大数据量。（</w:t>
      </w:r>
      <w:r>
        <w:rPr>
          <w:color w:val="000000" w:themeColor="text1"/>
        </w:rPr>
        <w:tab/>
      </w:r>
      <w:r>
        <w:rPr>
          <w:rFonts w:hint="eastAsia"/>
          <w:color w:val="000000" w:themeColor="text1"/>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rPr>
      </w:pPr>
    </w:p>
    <w:p w:rsidR="005C2BF0" w:rsidRDefault="00BC3680">
      <w:pPr>
        <w:rPr>
          <w:color w:val="000000" w:themeColor="text1"/>
        </w:rPr>
      </w:pPr>
      <w:r>
        <w:rPr>
          <w:rFonts w:hint="eastAsia"/>
          <w:color w:val="000000" w:themeColor="text1"/>
        </w:rPr>
        <w:t>1</w:t>
      </w:r>
      <w:r>
        <w:rPr>
          <w:color w:val="000000" w:themeColor="text1"/>
        </w:rPr>
        <w:t>0</w:t>
      </w:r>
      <w:r>
        <w:rPr>
          <w:rFonts w:hint="eastAsia"/>
          <w:color w:val="000000" w:themeColor="text1"/>
        </w:rPr>
        <w:t>、设置防火墙是防止网络资源被非法用户通过网络入侵的重要手段。（</w:t>
      </w:r>
      <w:r>
        <w:rPr>
          <w:color w:val="000000" w:themeColor="text1"/>
        </w:rPr>
        <w:tab/>
      </w:r>
      <w:r>
        <w:rPr>
          <w:rFonts w:hint="eastAsia"/>
          <w:color w:val="000000" w:themeColor="text1"/>
        </w:rPr>
        <w:t>）</w:t>
      </w:r>
    </w:p>
    <w:p w:rsidR="0034589D" w:rsidRDefault="0034589D" w:rsidP="0034589D">
      <w:pPr>
        <w:rPr>
          <w:color w:val="000000" w:themeColor="text1"/>
        </w:rPr>
      </w:pPr>
      <w:r>
        <w:rPr>
          <w:rFonts w:hint="eastAsia"/>
          <w:color w:val="000000" w:themeColor="text1"/>
        </w:rPr>
        <w:t>A.</w:t>
      </w:r>
      <w:r>
        <w:rPr>
          <w:rFonts w:hint="eastAsia"/>
          <w:color w:val="000000" w:themeColor="text1"/>
        </w:rPr>
        <w:t>正确</w:t>
      </w:r>
    </w:p>
    <w:p w:rsidR="0034589D" w:rsidRDefault="0034589D" w:rsidP="0034589D">
      <w:pPr>
        <w:rPr>
          <w:color w:val="000000" w:themeColor="text1"/>
        </w:rPr>
      </w:pPr>
      <w:r>
        <w:rPr>
          <w:rFonts w:hint="eastAsia"/>
          <w:color w:val="000000" w:themeColor="text1"/>
        </w:rPr>
        <w:t>B.</w:t>
      </w:r>
      <w:r>
        <w:rPr>
          <w:rFonts w:hint="eastAsia"/>
          <w:color w:val="000000" w:themeColor="text1"/>
        </w:rPr>
        <w:t>错误</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rPr>
          <w:color w:val="000000" w:themeColor="text1"/>
        </w:rPr>
      </w:pPr>
    </w:p>
    <w:p w:rsidR="005C2BF0" w:rsidRDefault="005C2BF0" w:rsidP="00277FA8">
      <w:pPr>
        <w:spacing w:afterLines="50"/>
        <w:rPr>
          <w:rFonts w:ascii="黑体" w:eastAsia="黑体" w:hAnsi="宋体" w:cs="Arial"/>
          <w:b/>
          <w:color w:val="000000" w:themeColor="text1"/>
          <w:sz w:val="24"/>
        </w:rPr>
      </w:pPr>
    </w:p>
    <w:p w:rsidR="005C2BF0" w:rsidRDefault="00BC3680" w:rsidP="00277FA8">
      <w:pPr>
        <w:spacing w:afterLines="50"/>
        <w:rPr>
          <w:rFonts w:asciiTheme="minorEastAsia" w:eastAsiaTheme="minorEastAsia" w:hAnsiTheme="minorEastAsia" w:cstheme="minorEastAsia"/>
          <w:color w:val="000000" w:themeColor="text1"/>
          <w:szCs w:val="21"/>
        </w:rPr>
      </w:pPr>
      <w:r>
        <w:rPr>
          <w:rFonts w:ascii="黑体" w:eastAsia="黑体" w:hAnsi="宋体" w:cs="Arial" w:hint="eastAsia"/>
          <w:b/>
          <w:color w:val="000000" w:themeColor="text1"/>
          <w:sz w:val="24"/>
        </w:rPr>
        <w:t>三、多项选择题</w:t>
      </w:r>
      <w:r>
        <w:rPr>
          <w:rFonts w:asciiTheme="minorEastAsia" w:eastAsiaTheme="minorEastAsia" w:hAnsiTheme="minorEastAsia" w:cstheme="minorEastAsia" w:hint="eastAsia"/>
          <w:color w:val="000000" w:themeColor="text1"/>
          <w:szCs w:val="21"/>
        </w:rPr>
        <w:t>（每小题</w:t>
      </w: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小题，共</w:t>
      </w:r>
      <w:r>
        <w:rPr>
          <w:rFonts w:asciiTheme="minorEastAsia" w:eastAsiaTheme="minorEastAsia" w:hAnsiTheme="minorEastAsia" w:cstheme="minorEastAsia" w:hint="eastAsia"/>
          <w:color w:val="000000" w:themeColor="text1"/>
          <w:szCs w:val="21"/>
        </w:rPr>
        <w:t>20</w:t>
      </w:r>
      <w:r>
        <w:rPr>
          <w:rFonts w:asciiTheme="minorEastAsia" w:eastAsiaTheme="minorEastAsia" w:hAnsiTheme="minorEastAsia" w:cstheme="minorEastAsia" w:hint="eastAsia"/>
          <w:color w:val="000000" w:themeColor="text1"/>
          <w:szCs w:val="21"/>
        </w:rPr>
        <w:t>分）</w:t>
      </w:r>
    </w:p>
    <w:p w:rsidR="005C2BF0" w:rsidRDefault="00BC3680" w:rsidP="00277FA8">
      <w:pPr>
        <w:spacing w:afterLines="50"/>
        <w:rPr>
          <w:color w:val="000000" w:themeColor="text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、将模拟声音信号转换成数字声音信号，需要经历以下哪几</w:t>
      </w:r>
      <w:r>
        <w:rPr>
          <w:rFonts w:hint="eastAsia"/>
          <w:color w:val="000000" w:themeColor="text1"/>
        </w:rPr>
        <w:t>个步骤（）。</w:t>
      </w:r>
    </w:p>
    <w:p w:rsidR="0034589D" w:rsidRDefault="00BC3680">
      <w:pPr>
        <w:pStyle w:val="a4"/>
        <w:tabs>
          <w:tab w:val="left" w:pos="1785"/>
          <w:tab w:val="left" w:pos="3570"/>
          <w:tab w:val="left" w:pos="6090"/>
        </w:tabs>
        <w:ind w:firstLineChars="200" w:firstLine="420"/>
        <w:rPr>
          <w:color w:val="000000" w:themeColor="text1"/>
        </w:rPr>
      </w:pPr>
      <w:r>
        <w:rPr>
          <w:rFonts w:hint="eastAsia"/>
          <w:color w:val="000000" w:themeColor="text1"/>
        </w:rPr>
        <w:t>A.</w:t>
      </w:r>
      <w:r>
        <w:rPr>
          <w:rFonts w:hint="eastAsia"/>
          <w:color w:val="000000" w:themeColor="text1"/>
        </w:rPr>
        <w:t>采样</w:t>
      </w:r>
      <w:r>
        <w:rPr>
          <w:rFonts w:hint="eastAsia"/>
          <w:color w:val="000000" w:themeColor="text1"/>
        </w:rPr>
        <w:t xml:space="preserve"> </w:t>
      </w:r>
      <w:r>
        <w:rPr>
          <w:color w:val="000000" w:themeColor="text1"/>
        </w:rPr>
        <w:tab/>
      </w:r>
    </w:p>
    <w:p w:rsidR="0034589D" w:rsidRDefault="00BC3680">
      <w:pPr>
        <w:pStyle w:val="a4"/>
        <w:tabs>
          <w:tab w:val="left" w:pos="1785"/>
          <w:tab w:val="left" w:pos="3570"/>
          <w:tab w:val="left" w:pos="6090"/>
        </w:tabs>
        <w:ind w:firstLineChars="200" w:firstLine="420"/>
        <w:rPr>
          <w:color w:val="000000" w:themeColor="text1"/>
        </w:rPr>
      </w:pPr>
      <w:r>
        <w:rPr>
          <w:rFonts w:hint="eastAsia"/>
          <w:color w:val="000000" w:themeColor="text1"/>
        </w:rPr>
        <w:t>B.</w:t>
      </w:r>
      <w:r>
        <w:rPr>
          <w:rFonts w:hint="eastAsia"/>
          <w:color w:val="000000" w:themeColor="text1"/>
        </w:rPr>
        <w:t>量化</w:t>
      </w:r>
      <w:r>
        <w:rPr>
          <w:color w:val="000000" w:themeColor="text1"/>
        </w:rPr>
        <w:tab/>
      </w:r>
    </w:p>
    <w:p w:rsidR="0034589D" w:rsidRDefault="00BC3680">
      <w:pPr>
        <w:pStyle w:val="a4"/>
        <w:tabs>
          <w:tab w:val="left" w:pos="1785"/>
          <w:tab w:val="left" w:pos="3570"/>
          <w:tab w:val="left" w:pos="6090"/>
        </w:tabs>
        <w:ind w:firstLineChars="200" w:firstLine="420"/>
        <w:rPr>
          <w:color w:val="000000" w:themeColor="text1"/>
        </w:rPr>
      </w:pPr>
      <w:r>
        <w:rPr>
          <w:rFonts w:hint="eastAsia"/>
          <w:color w:val="000000" w:themeColor="text1"/>
        </w:rPr>
        <w:t>C.</w:t>
      </w:r>
      <w:r>
        <w:rPr>
          <w:rFonts w:hint="eastAsia"/>
          <w:color w:val="000000" w:themeColor="text1"/>
        </w:rPr>
        <w:t>编码</w:t>
      </w:r>
      <w:r>
        <w:rPr>
          <w:rFonts w:hint="eastAsia"/>
          <w:color w:val="000000" w:themeColor="text1"/>
        </w:rPr>
        <w:t xml:space="preserve"> </w:t>
      </w:r>
    </w:p>
    <w:p w:rsidR="005C2BF0" w:rsidRDefault="00BC3680">
      <w:pPr>
        <w:pStyle w:val="a4"/>
        <w:tabs>
          <w:tab w:val="left" w:pos="1785"/>
          <w:tab w:val="left" w:pos="3570"/>
          <w:tab w:val="left" w:pos="6090"/>
        </w:tabs>
        <w:ind w:firstLineChars="200" w:firstLine="420"/>
        <w:rPr>
          <w:color w:val="000000" w:themeColor="text1"/>
        </w:rPr>
      </w:pPr>
      <w:r>
        <w:rPr>
          <w:rFonts w:hint="eastAsia"/>
          <w:color w:val="000000" w:themeColor="text1"/>
        </w:rPr>
        <w:t>D.</w:t>
      </w:r>
      <w:r>
        <w:rPr>
          <w:rFonts w:hint="eastAsia"/>
          <w:color w:val="000000" w:themeColor="text1"/>
        </w:rPr>
        <w:t>封装</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pStyle w:val="a4"/>
        <w:tabs>
          <w:tab w:val="left" w:pos="1785"/>
          <w:tab w:val="left" w:pos="3570"/>
          <w:tab w:val="left" w:pos="6090"/>
        </w:tabs>
        <w:ind w:firstLineChars="200" w:firstLine="420"/>
        <w:rPr>
          <w:color w:val="000000" w:themeColor="text1"/>
        </w:rPr>
      </w:pPr>
    </w:p>
    <w:p w:rsidR="005C2BF0" w:rsidRDefault="00BC3680">
      <w:pPr>
        <w:pStyle w:val="a4"/>
        <w:tabs>
          <w:tab w:val="left" w:pos="1995"/>
          <w:tab w:val="left" w:pos="3990"/>
          <w:tab w:val="left" w:pos="6090"/>
        </w:tabs>
        <w:rPr>
          <w:color w:val="000000" w:themeColor="text1"/>
        </w:rPr>
      </w:pPr>
      <w:r>
        <w:rPr>
          <w:rFonts w:hint="eastAsia"/>
          <w:color w:val="000000" w:themeColor="text1"/>
        </w:rPr>
        <w:t>2</w:t>
      </w:r>
      <w:r>
        <w:rPr>
          <w:rFonts w:hint="eastAsia"/>
          <w:color w:val="000000" w:themeColor="text1"/>
        </w:rPr>
        <w:t>、评价一个算法的好坏，主要考虑以下哪些指标？（</w:t>
      </w:r>
      <w:r>
        <w:rPr>
          <w:rFonts w:hint="eastAsia"/>
          <w:color w:val="000000" w:themeColor="text1"/>
        </w:rPr>
        <w:t xml:space="preserve">   </w:t>
      </w:r>
      <w:r>
        <w:rPr>
          <w:rFonts w:hint="eastAsia"/>
          <w:color w:val="000000" w:themeColor="text1"/>
        </w:rPr>
        <w:t>）；</w:t>
      </w:r>
    </w:p>
    <w:p w:rsidR="0034589D" w:rsidRDefault="00BC3680">
      <w:pPr>
        <w:pStyle w:val="a4"/>
        <w:tabs>
          <w:tab w:val="left" w:pos="1785"/>
          <w:tab w:val="left" w:pos="3360"/>
          <w:tab w:val="left" w:pos="6090"/>
        </w:tabs>
        <w:ind w:firstLineChars="200" w:firstLine="420"/>
        <w:rPr>
          <w:color w:val="000000" w:themeColor="text1"/>
        </w:rPr>
      </w:pPr>
      <w:r>
        <w:rPr>
          <w:rFonts w:hint="eastAsia"/>
          <w:color w:val="000000" w:themeColor="text1"/>
        </w:rPr>
        <w:t>A.</w:t>
      </w:r>
      <w:r>
        <w:rPr>
          <w:rFonts w:hint="eastAsia"/>
          <w:color w:val="000000" w:themeColor="text1"/>
        </w:rPr>
        <w:t>正确性</w:t>
      </w:r>
      <w:r>
        <w:rPr>
          <w:color w:val="000000" w:themeColor="text1"/>
        </w:rPr>
        <w:tab/>
      </w:r>
    </w:p>
    <w:p w:rsidR="0034589D" w:rsidRDefault="00BC3680">
      <w:pPr>
        <w:pStyle w:val="a4"/>
        <w:tabs>
          <w:tab w:val="left" w:pos="1785"/>
          <w:tab w:val="left" w:pos="3360"/>
          <w:tab w:val="left" w:pos="6090"/>
        </w:tabs>
        <w:ind w:firstLineChars="200" w:firstLine="420"/>
        <w:rPr>
          <w:color w:val="000000" w:themeColor="text1"/>
        </w:rPr>
      </w:pPr>
      <w:r>
        <w:rPr>
          <w:rFonts w:hint="eastAsia"/>
          <w:color w:val="000000" w:themeColor="text1"/>
        </w:rPr>
        <w:t>B.</w:t>
      </w:r>
      <w:r>
        <w:rPr>
          <w:rFonts w:hint="eastAsia"/>
          <w:color w:val="000000" w:themeColor="text1"/>
        </w:rPr>
        <w:t>可读性</w:t>
      </w:r>
    </w:p>
    <w:p w:rsidR="0034589D" w:rsidRDefault="00BC3680">
      <w:pPr>
        <w:pStyle w:val="a4"/>
        <w:tabs>
          <w:tab w:val="left" w:pos="1785"/>
          <w:tab w:val="left" w:pos="3360"/>
          <w:tab w:val="left" w:pos="6090"/>
        </w:tabs>
        <w:ind w:firstLineChars="200" w:firstLine="420"/>
        <w:rPr>
          <w:color w:val="000000" w:themeColor="text1"/>
        </w:rPr>
      </w:pPr>
      <w:r>
        <w:rPr>
          <w:rFonts w:hint="eastAsia"/>
          <w:color w:val="000000" w:themeColor="text1"/>
        </w:rPr>
        <w:t>C.</w:t>
      </w:r>
      <w:r>
        <w:rPr>
          <w:rFonts w:hint="eastAsia"/>
          <w:color w:val="000000" w:themeColor="text1"/>
        </w:rPr>
        <w:t>易于存储性</w:t>
      </w:r>
      <w:r>
        <w:rPr>
          <w:rFonts w:hint="eastAsia"/>
          <w:color w:val="000000" w:themeColor="text1"/>
        </w:rPr>
        <w:t xml:space="preserve"> </w:t>
      </w:r>
    </w:p>
    <w:p w:rsidR="005C2BF0" w:rsidRDefault="00BC3680">
      <w:pPr>
        <w:pStyle w:val="a4"/>
        <w:tabs>
          <w:tab w:val="left" w:pos="1785"/>
          <w:tab w:val="left" w:pos="3360"/>
          <w:tab w:val="left" w:pos="6090"/>
        </w:tabs>
        <w:ind w:firstLineChars="200" w:firstLine="420"/>
        <w:rPr>
          <w:color w:val="000000" w:themeColor="text1"/>
        </w:rPr>
      </w:pPr>
      <w:r>
        <w:rPr>
          <w:rFonts w:hint="eastAsia"/>
          <w:color w:val="000000" w:themeColor="text1"/>
        </w:rPr>
        <w:t>D.</w:t>
      </w:r>
      <w:r>
        <w:rPr>
          <w:rFonts w:hint="eastAsia"/>
          <w:color w:val="000000" w:themeColor="text1"/>
        </w:rPr>
        <w:t>高效性</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pStyle w:val="a4"/>
        <w:tabs>
          <w:tab w:val="left" w:pos="1785"/>
          <w:tab w:val="left" w:pos="3360"/>
          <w:tab w:val="left" w:pos="6090"/>
        </w:tabs>
        <w:ind w:firstLineChars="200" w:firstLine="420"/>
        <w:rPr>
          <w:color w:val="000000" w:themeColor="text1"/>
        </w:rPr>
      </w:pPr>
    </w:p>
    <w:p w:rsidR="005C2BF0" w:rsidRDefault="00BC3680">
      <w:pPr>
        <w:pStyle w:val="a4"/>
        <w:tabs>
          <w:tab w:val="left" w:pos="1785"/>
          <w:tab w:val="left" w:pos="3360"/>
          <w:tab w:val="left" w:pos="6090"/>
        </w:tabs>
        <w:rPr>
          <w:color w:val="000000" w:themeColor="text1"/>
        </w:rPr>
      </w:pPr>
      <w:r>
        <w:rPr>
          <w:rFonts w:hint="eastAsia"/>
          <w:color w:val="000000" w:themeColor="text1"/>
        </w:rPr>
        <w:t>3</w:t>
      </w:r>
      <w:r>
        <w:rPr>
          <w:rFonts w:hint="eastAsia"/>
          <w:color w:val="000000" w:themeColor="text1"/>
        </w:rPr>
        <w:t>、在</w:t>
      </w:r>
      <w:r>
        <w:rPr>
          <w:rFonts w:hint="eastAsia"/>
          <w:color w:val="000000" w:themeColor="text1"/>
        </w:rPr>
        <w:t>Python</w:t>
      </w:r>
      <w:r>
        <w:rPr>
          <w:rFonts w:hint="eastAsia"/>
          <w:color w:val="000000" w:themeColor="text1"/>
        </w:rPr>
        <w:t>代码中，下面表达式返回值是</w:t>
      </w:r>
      <w:r>
        <w:rPr>
          <w:rFonts w:hint="eastAsia"/>
          <w:color w:val="000000" w:themeColor="text1"/>
        </w:rPr>
        <w:t>T</w:t>
      </w:r>
      <w:r>
        <w:rPr>
          <w:color w:val="000000" w:themeColor="text1"/>
        </w:rPr>
        <w:t>rue</w:t>
      </w:r>
      <w:r>
        <w:rPr>
          <w:rFonts w:hint="eastAsia"/>
          <w:color w:val="000000" w:themeColor="text1"/>
        </w:rPr>
        <w:t>的有</w:t>
      </w:r>
      <w:r>
        <w:rPr>
          <w:rFonts w:hint="eastAsia"/>
          <w:color w:val="000000" w:themeColor="text1"/>
        </w:rPr>
        <w:t>(    )</w:t>
      </w:r>
      <w:r>
        <w:rPr>
          <w:rFonts w:hint="eastAsia"/>
          <w:color w:val="000000" w:themeColor="text1"/>
        </w:rPr>
        <w:t>。</w:t>
      </w:r>
    </w:p>
    <w:p w:rsidR="0034589D"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A.</w:t>
      </w:r>
      <w:r>
        <w:rPr>
          <w:color w:val="000000" w:themeColor="text1"/>
        </w:rPr>
        <w:t xml:space="preserve">int(32.5) = = 32.5  </w:t>
      </w:r>
      <w:r>
        <w:rPr>
          <w:color w:val="000000" w:themeColor="text1"/>
        </w:rPr>
        <w:tab/>
      </w:r>
    </w:p>
    <w:p w:rsidR="005C2BF0"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B.</w:t>
      </w:r>
      <w:r>
        <w:rPr>
          <w:color w:val="000000" w:themeColor="text1"/>
        </w:rPr>
        <w:t>’</w:t>
      </w:r>
      <w:r>
        <w:rPr>
          <w:color w:val="000000" w:themeColor="text1"/>
        </w:rPr>
        <w:t>M</w:t>
      </w:r>
      <w:r>
        <w:rPr>
          <w:color w:val="000000" w:themeColor="text1"/>
        </w:rPr>
        <w:t>’</w:t>
      </w:r>
      <w:r>
        <w:rPr>
          <w:color w:val="000000" w:themeColor="text1"/>
        </w:rPr>
        <w:t xml:space="preserve"> in </w:t>
      </w:r>
      <w:r>
        <w:rPr>
          <w:color w:val="000000" w:themeColor="text1"/>
        </w:rPr>
        <w:t>‘</w:t>
      </w:r>
      <w:r>
        <w:rPr>
          <w:color w:val="000000" w:themeColor="text1"/>
        </w:rPr>
        <w:t>Middle</w:t>
      </w:r>
      <w:r>
        <w:rPr>
          <w:color w:val="000000" w:themeColor="text1"/>
        </w:rPr>
        <w:t>’</w:t>
      </w:r>
    </w:p>
    <w:p w:rsidR="0034589D"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C.</w:t>
      </w:r>
      <w:r>
        <w:rPr>
          <w:color w:val="000000" w:themeColor="text1"/>
        </w:rPr>
        <w:t>7 &lt;= 9</w:t>
      </w:r>
      <w:r>
        <w:rPr>
          <w:color w:val="000000" w:themeColor="text1"/>
        </w:rPr>
        <w:tab/>
      </w:r>
      <w:r>
        <w:rPr>
          <w:color w:val="000000" w:themeColor="text1"/>
        </w:rPr>
        <w:tab/>
      </w:r>
    </w:p>
    <w:p w:rsidR="005C2BF0"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D.</w:t>
      </w:r>
      <w:r>
        <w:rPr>
          <w:rFonts w:hint="eastAsia"/>
          <w:color w:val="000000" w:themeColor="text1"/>
        </w:rPr>
        <w:t>‘</w:t>
      </w:r>
      <w:r>
        <w:rPr>
          <w:rFonts w:hint="eastAsia"/>
          <w:color w:val="000000" w:themeColor="text1"/>
        </w:rPr>
        <w:t>name</w:t>
      </w:r>
      <w:r>
        <w:rPr>
          <w:rFonts w:hint="eastAsia"/>
          <w:color w:val="000000" w:themeColor="text1"/>
        </w:rPr>
        <w:t>’</w:t>
      </w:r>
      <w:r>
        <w:rPr>
          <w:rFonts w:hint="eastAsia"/>
          <w:color w:val="000000" w:themeColor="text1"/>
        </w:rPr>
        <w:t>!</w:t>
      </w:r>
      <w:r>
        <w:rPr>
          <w:color w:val="000000" w:themeColor="text1"/>
        </w:rPr>
        <w:t xml:space="preserve">= </w:t>
      </w:r>
      <w:r>
        <w:rPr>
          <w:color w:val="000000" w:themeColor="text1"/>
        </w:rPr>
        <w:t>‘</w:t>
      </w:r>
      <w:r>
        <w:rPr>
          <w:color w:val="000000" w:themeColor="text1"/>
        </w:rPr>
        <w:t>Name</w:t>
      </w:r>
      <w:r>
        <w:rPr>
          <w:color w:val="000000" w:themeColor="text1"/>
        </w:rPr>
        <w:t>’</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rsidP="00277FA8">
      <w:pPr>
        <w:pStyle w:val="a4"/>
        <w:tabs>
          <w:tab w:val="left" w:pos="1785"/>
          <w:tab w:val="left" w:pos="3360"/>
          <w:tab w:val="left" w:pos="5250"/>
        </w:tabs>
        <w:rPr>
          <w:color w:val="000000" w:themeColor="text1"/>
        </w:rPr>
      </w:pPr>
    </w:p>
    <w:p w:rsidR="005C2BF0" w:rsidRDefault="00BC3680">
      <w:pPr>
        <w:pStyle w:val="a4"/>
        <w:tabs>
          <w:tab w:val="left" w:pos="1785"/>
          <w:tab w:val="left" w:pos="3360"/>
          <w:tab w:val="left" w:pos="5250"/>
        </w:tabs>
        <w:rPr>
          <w:color w:val="000000" w:themeColor="text1"/>
        </w:rPr>
      </w:pPr>
      <w:r>
        <w:rPr>
          <w:rFonts w:hint="eastAsia"/>
          <w:color w:val="000000" w:themeColor="text1"/>
        </w:rPr>
        <w:t>4</w:t>
      </w:r>
      <w:r>
        <w:rPr>
          <w:rFonts w:hint="eastAsia"/>
          <w:color w:val="000000" w:themeColor="text1"/>
        </w:rPr>
        <w:t>、下列属于</w:t>
      </w:r>
      <w:r>
        <w:rPr>
          <w:rFonts w:hint="eastAsia"/>
          <w:color w:val="000000" w:themeColor="text1"/>
        </w:rPr>
        <w:t>A</w:t>
      </w:r>
      <w:r>
        <w:rPr>
          <w:rFonts w:hint="eastAsia"/>
          <w:color w:val="000000" w:themeColor="text1"/>
        </w:rPr>
        <w:t>类地址的是（</w:t>
      </w:r>
      <w:r>
        <w:rPr>
          <w:rFonts w:hint="eastAsia"/>
          <w:color w:val="000000" w:themeColor="text1"/>
        </w:rPr>
        <w:t xml:space="preserve">   </w:t>
      </w:r>
      <w:r>
        <w:rPr>
          <w:rFonts w:hint="eastAsia"/>
          <w:color w:val="000000" w:themeColor="text1"/>
        </w:rPr>
        <w:t>）。</w:t>
      </w:r>
    </w:p>
    <w:p w:rsidR="0034589D" w:rsidRDefault="00BC3680" w:rsidP="0034589D">
      <w:pPr>
        <w:pStyle w:val="a4"/>
        <w:tabs>
          <w:tab w:val="left" w:pos="1785"/>
          <w:tab w:val="left" w:pos="3360"/>
          <w:tab w:val="left" w:pos="6090"/>
        </w:tabs>
        <w:ind w:firstLine="420"/>
        <w:rPr>
          <w:color w:val="000000" w:themeColor="text1"/>
        </w:rPr>
      </w:pPr>
      <w:r>
        <w:rPr>
          <w:rFonts w:hint="eastAsia"/>
          <w:color w:val="000000" w:themeColor="text1"/>
        </w:rPr>
        <w:t>A.6</w:t>
      </w:r>
      <w:r>
        <w:rPr>
          <w:color w:val="000000" w:themeColor="text1"/>
        </w:rPr>
        <w:t>1.181.24.70</w:t>
      </w:r>
    </w:p>
    <w:p w:rsidR="005C2BF0" w:rsidRDefault="00BC3680" w:rsidP="0034589D">
      <w:pPr>
        <w:pStyle w:val="a4"/>
        <w:tabs>
          <w:tab w:val="left" w:pos="1785"/>
          <w:tab w:val="left" w:pos="3360"/>
          <w:tab w:val="left" w:pos="6090"/>
        </w:tabs>
        <w:ind w:firstLine="420"/>
        <w:rPr>
          <w:color w:val="000000" w:themeColor="text1"/>
        </w:rPr>
      </w:pPr>
      <w:r>
        <w:rPr>
          <w:rFonts w:hint="eastAsia"/>
          <w:color w:val="000000" w:themeColor="text1"/>
        </w:rPr>
        <w:t>B.1</w:t>
      </w:r>
      <w:r>
        <w:rPr>
          <w:color w:val="000000" w:themeColor="text1"/>
        </w:rPr>
        <w:t>92.168.0.5</w:t>
      </w:r>
    </w:p>
    <w:p w:rsidR="0034589D" w:rsidRDefault="00BC3680" w:rsidP="0034589D">
      <w:pPr>
        <w:pStyle w:val="a4"/>
        <w:tabs>
          <w:tab w:val="left" w:pos="1785"/>
          <w:tab w:val="left" w:pos="3360"/>
          <w:tab w:val="left" w:pos="6090"/>
        </w:tabs>
        <w:ind w:firstLine="420"/>
        <w:rPr>
          <w:color w:val="000000" w:themeColor="text1"/>
        </w:rPr>
      </w:pPr>
      <w:r>
        <w:rPr>
          <w:rFonts w:hint="eastAsia"/>
          <w:color w:val="000000" w:themeColor="text1"/>
        </w:rPr>
        <w:t>C.1</w:t>
      </w:r>
      <w:r>
        <w:rPr>
          <w:color w:val="000000" w:themeColor="text1"/>
        </w:rPr>
        <w:t>02.28.16.78</w:t>
      </w:r>
    </w:p>
    <w:p w:rsidR="005C2BF0" w:rsidRDefault="00BC3680" w:rsidP="0034589D">
      <w:pPr>
        <w:pStyle w:val="a4"/>
        <w:tabs>
          <w:tab w:val="left" w:pos="1785"/>
          <w:tab w:val="left" w:pos="3360"/>
          <w:tab w:val="left" w:pos="6090"/>
        </w:tabs>
        <w:ind w:firstLine="420"/>
        <w:rPr>
          <w:color w:val="000000" w:themeColor="text1"/>
        </w:rPr>
      </w:pPr>
      <w:r>
        <w:rPr>
          <w:rFonts w:hint="eastAsia"/>
          <w:color w:val="000000" w:themeColor="text1"/>
        </w:rPr>
        <w:t>D.</w:t>
      </w:r>
      <w:r>
        <w:rPr>
          <w:color w:val="000000" w:themeColor="text1"/>
        </w:rPr>
        <w:t>222.218.14.3</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Pr="0034589D" w:rsidRDefault="0034589D" w:rsidP="0034589D">
      <w:pPr>
        <w:pStyle w:val="a4"/>
        <w:tabs>
          <w:tab w:val="left" w:pos="1785"/>
          <w:tab w:val="left" w:pos="3360"/>
          <w:tab w:val="left" w:pos="6090"/>
        </w:tabs>
        <w:ind w:firstLine="420"/>
        <w:rPr>
          <w:color w:val="000000" w:themeColor="text1"/>
        </w:rPr>
      </w:pPr>
    </w:p>
    <w:p w:rsidR="005C2BF0" w:rsidRDefault="00BC3680">
      <w:pPr>
        <w:pStyle w:val="a4"/>
        <w:tabs>
          <w:tab w:val="left" w:pos="1785"/>
          <w:tab w:val="left" w:pos="3360"/>
          <w:tab w:val="left" w:pos="6090"/>
        </w:tabs>
        <w:rPr>
          <w:color w:val="000000" w:themeColor="text1"/>
        </w:rPr>
      </w:pPr>
      <w:r>
        <w:rPr>
          <w:rFonts w:hint="eastAsia"/>
          <w:color w:val="000000" w:themeColor="text1"/>
        </w:rPr>
        <w:t>5</w:t>
      </w:r>
      <w:r>
        <w:rPr>
          <w:rFonts w:hint="eastAsia"/>
          <w:color w:val="000000" w:themeColor="text1"/>
        </w:rPr>
        <w:t>、我们在网络上下载安装软件是要特别留意恶意软件。通常，恶意软件有如下特征（</w:t>
      </w:r>
      <w:r>
        <w:rPr>
          <w:rFonts w:hint="eastAsia"/>
          <w:color w:val="000000" w:themeColor="text1"/>
        </w:rPr>
        <w:t xml:space="preserve"> </w:t>
      </w:r>
      <w:r>
        <w:rPr>
          <w:rFonts w:hint="eastAsia"/>
          <w:color w:val="000000" w:themeColor="text1"/>
        </w:rPr>
        <w:t>）。</w:t>
      </w:r>
    </w:p>
    <w:p w:rsidR="0034589D"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A.</w:t>
      </w:r>
      <w:r>
        <w:rPr>
          <w:rFonts w:hint="eastAsia"/>
          <w:color w:val="000000" w:themeColor="text1"/>
        </w:rPr>
        <w:t>强制安装</w:t>
      </w:r>
      <w:r>
        <w:rPr>
          <w:rFonts w:hint="eastAsia"/>
          <w:color w:val="000000" w:themeColor="text1"/>
        </w:rPr>
        <w:tab/>
      </w:r>
    </w:p>
    <w:p w:rsidR="0034589D"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B.</w:t>
      </w:r>
      <w:r>
        <w:rPr>
          <w:rFonts w:hint="eastAsia"/>
          <w:color w:val="000000" w:themeColor="text1"/>
        </w:rPr>
        <w:t>难以卸载</w:t>
      </w:r>
      <w:r>
        <w:rPr>
          <w:rFonts w:hint="eastAsia"/>
          <w:color w:val="000000" w:themeColor="text1"/>
        </w:rPr>
        <w:t xml:space="preserve">        </w:t>
      </w:r>
    </w:p>
    <w:p w:rsidR="0034589D"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C.</w:t>
      </w:r>
      <w:r>
        <w:rPr>
          <w:rFonts w:hint="eastAsia"/>
          <w:color w:val="000000" w:themeColor="text1"/>
        </w:rPr>
        <w:t>广告弹出</w:t>
      </w:r>
      <w:r>
        <w:rPr>
          <w:color w:val="000000" w:themeColor="text1"/>
        </w:rPr>
        <w:tab/>
      </w:r>
    </w:p>
    <w:p w:rsidR="005C2BF0" w:rsidRDefault="00BC3680">
      <w:pPr>
        <w:pStyle w:val="a4"/>
        <w:tabs>
          <w:tab w:val="left" w:pos="1785"/>
          <w:tab w:val="left" w:pos="3360"/>
          <w:tab w:val="left" w:pos="5250"/>
        </w:tabs>
        <w:ind w:firstLineChars="200" w:firstLine="420"/>
        <w:rPr>
          <w:color w:val="000000" w:themeColor="text1"/>
        </w:rPr>
      </w:pPr>
      <w:r>
        <w:rPr>
          <w:rFonts w:hint="eastAsia"/>
          <w:color w:val="000000" w:themeColor="text1"/>
        </w:rPr>
        <w:t>D.</w:t>
      </w:r>
      <w:r>
        <w:rPr>
          <w:rFonts w:hint="eastAsia"/>
          <w:color w:val="000000" w:themeColor="text1"/>
        </w:rPr>
        <w:t>损坏计算机硬件</w:t>
      </w:r>
    </w:p>
    <w:p w:rsidR="0034589D" w:rsidRDefault="0034589D" w:rsidP="0034589D">
      <w:pPr>
        <w:pStyle w:val="a4"/>
        <w:tabs>
          <w:tab w:val="left" w:pos="1995"/>
          <w:tab w:val="left" w:pos="3990"/>
          <w:tab w:val="left" w:pos="6090"/>
        </w:tabs>
        <w:rPr>
          <w:rFonts w:asciiTheme="minorEastAsia" w:eastAsiaTheme="minorEastAsia" w:hAnsiTheme="minorEastAsia" w:cstheme="minorEastAsia"/>
          <w:color w:val="000000" w:themeColor="text1"/>
        </w:rPr>
      </w:pPr>
    </w:p>
    <w:p w:rsidR="0034589D" w:rsidRDefault="0034589D">
      <w:pPr>
        <w:pStyle w:val="a4"/>
        <w:tabs>
          <w:tab w:val="left" w:pos="1785"/>
          <w:tab w:val="left" w:pos="3360"/>
          <w:tab w:val="left" w:pos="5250"/>
        </w:tabs>
        <w:ind w:firstLineChars="200" w:firstLine="420"/>
        <w:rPr>
          <w:color w:val="000000" w:themeColor="text1"/>
        </w:rPr>
      </w:pPr>
    </w:p>
    <w:p w:rsidR="005C2BF0" w:rsidRDefault="00BC3680" w:rsidP="00277FA8">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b w:val="0"/>
          <w:bCs w:val="0"/>
          <w:color w:val="000000" w:themeColor="text1"/>
          <w:sz w:val="21"/>
          <w:szCs w:val="24"/>
        </w:rPr>
        <w:br w:type="page"/>
      </w:r>
      <w:r>
        <w:rPr>
          <w:rFonts w:ascii="Times New Roman" w:eastAsia="宋体" w:hAnsi="宋体" w:hint="eastAsia"/>
          <w:color w:val="000000" w:themeColor="text1"/>
        </w:rPr>
        <w:lastRenderedPageBreak/>
        <w:t>普通</w:t>
      </w:r>
      <w:r>
        <w:rPr>
          <w:rFonts w:ascii="Times New Roman" w:eastAsia="宋体" w:hAnsi="宋体"/>
          <w:color w:val="000000" w:themeColor="text1"/>
        </w:rPr>
        <w:t>高中学业水平</w:t>
      </w:r>
      <w:r>
        <w:rPr>
          <w:rFonts w:ascii="Times New Roman" w:eastAsia="宋体" w:hAnsi="宋体" w:hint="eastAsia"/>
          <w:color w:val="000000" w:themeColor="text1"/>
        </w:rPr>
        <w:t>合格性考试机考</w:t>
      </w:r>
      <w:r>
        <w:rPr>
          <w:rFonts w:ascii="Times New Roman" w:eastAsia="宋体" w:hAnsi="宋体"/>
          <w:color w:val="000000" w:themeColor="text1"/>
        </w:rPr>
        <w:t>试卷</w:t>
      </w:r>
      <w:r>
        <w:rPr>
          <w:rFonts w:hAnsi="宋体" w:hint="eastAsia"/>
          <w:color w:val="000000" w:themeColor="text1"/>
        </w:rPr>
        <w:t>参考答案</w:t>
      </w:r>
    </w:p>
    <w:p w:rsidR="005C2BF0" w:rsidRDefault="00BC3680" w:rsidP="00277FA8">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b w:val="0"/>
          <w:bCs w:val="0"/>
          <w:color w:val="000000" w:themeColor="text1"/>
          <w:sz w:val="21"/>
          <w:szCs w:val="21"/>
        </w:rPr>
        <w:t>（第二套）</w:t>
      </w:r>
    </w:p>
    <w:p w:rsidR="005C2BF0" w:rsidRDefault="005C2BF0" w:rsidP="00277FA8">
      <w:pPr>
        <w:spacing w:beforeLines="30"/>
        <w:jc w:val="center"/>
        <w:rPr>
          <w:rFonts w:ascii="黑体" w:eastAsia="黑体"/>
          <w:color w:val="000000" w:themeColor="text1"/>
          <w:sz w:val="24"/>
          <w:lang w:val="en-GB"/>
        </w:rPr>
      </w:pPr>
    </w:p>
    <w:p w:rsidR="005C2BF0" w:rsidRDefault="00BC3680">
      <w:pPr>
        <w:rPr>
          <w:rFonts w:ascii="黑体" w:eastAsia="黑体" w:hAnsi="宋体"/>
          <w:color w:val="000000" w:themeColor="text1"/>
          <w:szCs w:val="21"/>
        </w:rPr>
      </w:pPr>
      <w:r>
        <w:rPr>
          <w:rFonts w:ascii="黑体" w:eastAsia="黑体" w:hAnsi="宋体" w:hint="eastAsia"/>
          <w:color w:val="000000" w:themeColor="text1"/>
          <w:szCs w:val="21"/>
        </w:rPr>
        <w:t>一、单项选择题（</w:t>
      </w:r>
      <w:r>
        <w:rPr>
          <w:rFonts w:ascii="黑体" w:eastAsia="黑体" w:hint="eastAsia"/>
          <w:color w:val="000000" w:themeColor="text1"/>
          <w:szCs w:val="21"/>
        </w:rPr>
        <w:t>15</w:t>
      </w:r>
      <w:r>
        <w:rPr>
          <w:rFonts w:ascii="黑体" w:eastAsia="黑体" w:hAnsi="宋体" w:hint="eastAsia"/>
          <w:color w:val="000000" w:themeColor="text1"/>
          <w:szCs w:val="21"/>
        </w:rPr>
        <w:t>小题，每小题</w:t>
      </w:r>
      <w:r>
        <w:rPr>
          <w:rFonts w:ascii="黑体" w:eastAsia="黑体" w:hint="eastAsia"/>
          <w:color w:val="000000" w:themeColor="text1"/>
          <w:szCs w:val="21"/>
        </w:rPr>
        <w:t>4</w:t>
      </w:r>
      <w:r>
        <w:rPr>
          <w:rFonts w:ascii="黑体" w:eastAsia="黑体" w:hAnsi="宋体" w:hint="eastAsia"/>
          <w:color w:val="000000" w:themeColor="text1"/>
          <w:szCs w:val="21"/>
        </w:rPr>
        <w:t>分，共</w:t>
      </w:r>
      <w:r>
        <w:rPr>
          <w:rFonts w:ascii="黑体" w:eastAsia="黑体" w:hint="eastAsia"/>
          <w:color w:val="000000" w:themeColor="text1"/>
          <w:szCs w:val="21"/>
        </w:rPr>
        <w:t>60</w:t>
      </w:r>
      <w:r>
        <w:rPr>
          <w:rFonts w:ascii="黑体" w:eastAsia="黑体" w:hAnsi="宋体" w:hint="eastAsia"/>
          <w:color w:val="000000" w:themeColor="text1"/>
          <w:szCs w:val="21"/>
        </w:rPr>
        <w:t>分）</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501"/>
        <w:gridCol w:w="501"/>
        <w:gridCol w:w="501"/>
        <w:gridCol w:w="501"/>
        <w:gridCol w:w="501"/>
        <w:gridCol w:w="501"/>
        <w:gridCol w:w="501"/>
        <w:gridCol w:w="501"/>
        <w:gridCol w:w="501"/>
        <w:gridCol w:w="501"/>
        <w:gridCol w:w="501"/>
        <w:gridCol w:w="501"/>
        <w:gridCol w:w="501"/>
        <w:gridCol w:w="501"/>
        <w:gridCol w:w="501"/>
      </w:tblGrid>
      <w:tr w:rsidR="005C2BF0">
        <w:trPr>
          <w:trHeight w:val="349"/>
        </w:trPr>
        <w:tc>
          <w:tcPr>
            <w:tcW w:w="745" w:type="dxa"/>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10</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11</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12</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13</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14</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15</w:t>
            </w:r>
          </w:p>
        </w:tc>
      </w:tr>
      <w:tr w:rsidR="005C2BF0">
        <w:trPr>
          <w:trHeight w:val="415"/>
        </w:trPr>
        <w:tc>
          <w:tcPr>
            <w:tcW w:w="745" w:type="dxa"/>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D</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D</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5C2BF0" w:rsidRDefault="00BC3680">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C</w:t>
            </w:r>
          </w:p>
        </w:tc>
      </w:tr>
    </w:tbl>
    <w:p w:rsidR="005C2BF0" w:rsidRDefault="005C2BF0">
      <w:pPr>
        <w:rPr>
          <w:rFonts w:ascii="黑体" w:eastAsia="黑体" w:hAnsi="宋体"/>
          <w:color w:val="000000" w:themeColor="text1"/>
          <w:szCs w:val="21"/>
        </w:rPr>
      </w:pPr>
    </w:p>
    <w:p w:rsidR="005C2BF0" w:rsidRDefault="00BC3680">
      <w:pPr>
        <w:rPr>
          <w:rFonts w:ascii="黑体" w:eastAsia="黑体" w:hAnsi="宋体"/>
          <w:color w:val="000000" w:themeColor="text1"/>
          <w:szCs w:val="21"/>
        </w:rPr>
      </w:pPr>
      <w:r>
        <w:rPr>
          <w:rFonts w:ascii="黑体" w:eastAsia="黑体" w:hAnsi="宋体" w:hint="eastAsia"/>
          <w:color w:val="000000" w:themeColor="text1"/>
          <w:szCs w:val="21"/>
        </w:rPr>
        <w:t>二、判断题（</w:t>
      </w:r>
      <w:r>
        <w:rPr>
          <w:rFonts w:ascii="黑体" w:eastAsia="黑体" w:hAnsi="宋体" w:hint="eastAsia"/>
          <w:color w:val="000000" w:themeColor="text1"/>
          <w:szCs w:val="21"/>
        </w:rPr>
        <w:t>10</w:t>
      </w:r>
      <w:r>
        <w:rPr>
          <w:rFonts w:ascii="黑体" w:eastAsia="黑体" w:hAnsi="宋体" w:hint="eastAsia"/>
          <w:color w:val="000000" w:themeColor="text1"/>
          <w:szCs w:val="21"/>
        </w:rPr>
        <w:t>小题，每小题</w:t>
      </w:r>
      <w:r>
        <w:rPr>
          <w:rFonts w:ascii="黑体" w:eastAsia="黑体" w:hAnsi="宋体" w:hint="eastAsia"/>
          <w:color w:val="000000" w:themeColor="text1"/>
          <w:szCs w:val="21"/>
        </w:rPr>
        <w:t>2</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658"/>
        <w:gridCol w:w="659"/>
        <w:gridCol w:w="659"/>
        <w:gridCol w:w="659"/>
        <w:gridCol w:w="659"/>
        <w:gridCol w:w="658"/>
        <w:gridCol w:w="659"/>
        <w:gridCol w:w="659"/>
        <w:gridCol w:w="659"/>
        <w:gridCol w:w="659"/>
      </w:tblGrid>
      <w:tr w:rsidR="005C2BF0">
        <w:trPr>
          <w:trHeight w:val="379"/>
        </w:trPr>
        <w:tc>
          <w:tcPr>
            <w:tcW w:w="717"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658"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658"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659"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10</w:t>
            </w:r>
          </w:p>
        </w:tc>
      </w:tr>
      <w:tr w:rsidR="005C2BF0">
        <w:trPr>
          <w:trHeight w:val="375"/>
        </w:trPr>
        <w:tc>
          <w:tcPr>
            <w:tcW w:w="717" w:type="dxa"/>
            <w:vAlign w:val="center"/>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658"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8" w:type="dxa"/>
            <w:vAlign w:val="center"/>
          </w:tcPr>
          <w:p w:rsidR="005C2BF0" w:rsidRDefault="00BC3680">
            <w:pPr>
              <w:rPr>
                <w:rFonts w:ascii="Consolas" w:hAnsi="Consolas"/>
                <w:color w:val="000000" w:themeColor="text1"/>
              </w:rPr>
            </w:pPr>
            <w:r>
              <w:rPr>
                <w:rFonts w:ascii="Consolas" w:hAnsi="Consolas" w:hint="eastAsia"/>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hint="eastAsia"/>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hint="eastAsia"/>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c>
          <w:tcPr>
            <w:tcW w:w="659" w:type="dxa"/>
            <w:vAlign w:val="center"/>
          </w:tcPr>
          <w:p w:rsidR="005C2BF0" w:rsidRDefault="00BC3680">
            <w:pPr>
              <w:rPr>
                <w:rFonts w:ascii="Consolas" w:hAnsi="Consolas"/>
                <w:color w:val="000000" w:themeColor="text1"/>
              </w:rPr>
            </w:pPr>
            <w:r>
              <w:rPr>
                <w:rFonts w:ascii="Consolas" w:hAnsi="Consolas"/>
                <w:color w:val="000000" w:themeColor="text1"/>
              </w:rPr>
              <w:t>√</w:t>
            </w:r>
          </w:p>
        </w:tc>
      </w:tr>
    </w:tbl>
    <w:p w:rsidR="005C2BF0" w:rsidRDefault="005C2BF0">
      <w:pPr>
        <w:rPr>
          <w:rFonts w:ascii="黑体" w:eastAsia="黑体" w:hAnsi="宋体"/>
          <w:color w:val="000000" w:themeColor="text1"/>
          <w:szCs w:val="21"/>
        </w:rPr>
      </w:pPr>
    </w:p>
    <w:p w:rsidR="005C2BF0" w:rsidRDefault="00BC3680">
      <w:pPr>
        <w:rPr>
          <w:rFonts w:ascii="黑体" w:eastAsia="黑体" w:hAnsi="宋体"/>
          <w:color w:val="000000" w:themeColor="text1"/>
          <w:szCs w:val="21"/>
        </w:rPr>
      </w:pPr>
      <w:r>
        <w:rPr>
          <w:rFonts w:ascii="黑体" w:eastAsia="黑体" w:hAnsi="宋体" w:hint="eastAsia"/>
          <w:color w:val="000000" w:themeColor="text1"/>
          <w:szCs w:val="21"/>
        </w:rPr>
        <w:t>三、多项选择题（</w:t>
      </w:r>
      <w:r>
        <w:rPr>
          <w:rFonts w:ascii="黑体" w:eastAsia="黑体" w:hAnsi="宋体"/>
          <w:color w:val="000000" w:themeColor="text1"/>
          <w:szCs w:val="21"/>
        </w:rPr>
        <w:t>5</w:t>
      </w:r>
      <w:r>
        <w:rPr>
          <w:rFonts w:ascii="黑体" w:eastAsia="黑体" w:hAnsi="宋体" w:hint="eastAsia"/>
          <w:color w:val="000000" w:themeColor="text1"/>
          <w:szCs w:val="21"/>
        </w:rPr>
        <w:t>小题，每小题</w:t>
      </w:r>
      <w:r>
        <w:rPr>
          <w:rFonts w:ascii="黑体" w:eastAsia="黑体" w:hAnsi="宋体"/>
          <w:color w:val="000000" w:themeColor="text1"/>
          <w:szCs w:val="21"/>
        </w:rPr>
        <w:t>4</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985"/>
        <w:gridCol w:w="1068"/>
        <w:gridCol w:w="1115"/>
        <w:gridCol w:w="1017"/>
        <w:gridCol w:w="1179"/>
      </w:tblGrid>
      <w:tr w:rsidR="005C2BF0">
        <w:trPr>
          <w:trHeight w:val="349"/>
        </w:trPr>
        <w:tc>
          <w:tcPr>
            <w:tcW w:w="745" w:type="dxa"/>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985"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1068"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1115"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1017"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1179"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r>
      <w:tr w:rsidR="005C2BF0">
        <w:trPr>
          <w:trHeight w:val="415"/>
        </w:trPr>
        <w:tc>
          <w:tcPr>
            <w:tcW w:w="745" w:type="dxa"/>
          </w:tcPr>
          <w:p w:rsidR="005C2BF0" w:rsidRDefault="00BC3680">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985"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rPr>
              <w:t>ABC</w:t>
            </w:r>
          </w:p>
        </w:tc>
        <w:tc>
          <w:tcPr>
            <w:tcW w:w="1068"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ABD</w:t>
            </w:r>
          </w:p>
        </w:tc>
        <w:tc>
          <w:tcPr>
            <w:tcW w:w="1115" w:type="dxa"/>
            <w:vAlign w:val="center"/>
          </w:tcPr>
          <w:p w:rsidR="005C2BF0" w:rsidRDefault="00BC3680">
            <w:pPr>
              <w:jc w:val="center"/>
              <w:rPr>
                <w:rFonts w:ascii="Consolas" w:hAnsi="Consolas"/>
                <w:color w:val="000000" w:themeColor="text1"/>
                <w:kern w:val="0"/>
                <w:sz w:val="20"/>
                <w:szCs w:val="21"/>
              </w:rPr>
            </w:pPr>
            <w:r>
              <w:rPr>
                <w:rFonts w:ascii="Consolas" w:hAnsi="Consolas"/>
                <w:color w:val="000000" w:themeColor="text1"/>
                <w:kern w:val="0"/>
                <w:sz w:val="20"/>
                <w:szCs w:val="21"/>
              </w:rPr>
              <w:t>BCD</w:t>
            </w:r>
          </w:p>
        </w:tc>
        <w:tc>
          <w:tcPr>
            <w:tcW w:w="1017" w:type="dxa"/>
            <w:vAlign w:val="center"/>
          </w:tcPr>
          <w:p w:rsidR="005C2BF0" w:rsidRDefault="00BC3680">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C</w:t>
            </w:r>
          </w:p>
        </w:tc>
        <w:tc>
          <w:tcPr>
            <w:tcW w:w="1179" w:type="dxa"/>
            <w:vAlign w:val="center"/>
          </w:tcPr>
          <w:p w:rsidR="005C2BF0" w:rsidRDefault="00BC3680">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BC</w:t>
            </w:r>
          </w:p>
        </w:tc>
      </w:tr>
    </w:tbl>
    <w:p w:rsidR="005C2BF0" w:rsidRDefault="005C2BF0">
      <w:pPr>
        <w:ind w:firstLineChars="200" w:firstLine="480"/>
        <w:rPr>
          <w:rFonts w:eastAsia="黑体" w:cs="Arial"/>
          <w:color w:val="000000" w:themeColor="text1"/>
          <w:sz w:val="24"/>
          <w:u w:val="single"/>
        </w:rPr>
      </w:pPr>
    </w:p>
    <w:p w:rsidR="005C2BF0" w:rsidRDefault="005C2BF0">
      <w:pPr>
        <w:rPr>
          <w:color w:val="000000" w:themeColor="text1"/>
        </w:rPr>
      </w:pPr>
    </w:p>
    <w:sectPr w:rsidR="005C2BF0" w:rsidSect="002C6B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680" w:rsidRDefault="00BC3680" w:rsidP="0034589D">
      <w:r>
        <w:separator/>
      </w:r>
    </w:p>
  </w:endnote>
  <w:endnote w:type="continuationSeparator" w:id="1">
    <w:p w:rsidR="00BC3680" w:rsidRDefault="00BC3680" w:rsidP="00345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680" w:rsidRDefault="00BC3680" w:rsidP="0034589D">
      <w:r>
        <w:separator/>
      </w:r>
    </w:p>
  </w:footnote>
  <w:footnote w:type="continuationSeparator" w:id="1">
    <w:p w:rsidR="00BC3680" w:rsidRDefault="00BC3680" w:rsidP="00345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0299E"/>
    <w:multiLevelType w:val="singleLevel"/>
    <w:tmpl w:val="6FF0299E"/>
    <w:lvl w:ilvl="0">
      <w:start w:val="1"/>
      <w:numFmt w:val="decimal"/>
      <w:suff w:val="nothing"/>
      <w:lvlText w:val="%1、"/>
      <w:lvlJc w:val="left"/>
    </w:lvl>
  </w:abstractNum>
  <w:abstractNum w:abstractNumId="1">
    <w:nsid w:val="7F287C30"/>
    <w:multiLevelType w:val="singleLevel"/>
    <w:tmpl w:val="7F287C3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xNGQ5NzJkNzM5ODY2ZjM2ZWYzYTY5NDUxNTZiYWEifQ=="/>
  </w:docVars>
  <w:rsids>
    <w:rsidRoot w:val="001465AD"/>
    <w:rsid w:val="00024C27"/>
    <w:rsid w:val="000458C3"/>
    <w:rsid w:val="0005384D"/>
    <w:rsid w:val="000E1C0D"/>
    <w:rsid w:val="0010671C"/>
    <w:rsid w:val="00106919"/>
    <w:rsid w:val="00140FD9"/>
    <w:rsid w:val="001465AD"/>
    <w:rsid w:val="00157AEE"/>
    <w:rsid w:val="00244999"/>
    <w:rsid w:val="0025554C"/>
    <w:rsid w:val="00277FA8"/>
    <w:rsid w:val="002A7381"/>
    <w:rsid w:val="002C6BF7"/>
    <w:rsid w:val="002E1A0A"/>
    <w:rsid w:val="0034589D"/>
    <w:rsid w:val="003D0756"/>
    <w:rsid w:val="003D303D"/>
    <w:rsid w:val="00567F87"/>
    <w:rsid w:val="005C2BF0"/>
    <w:rsid w:val="00602EF5"/>
    <w:rsid w:val="006C4F89"/>
    <w:rsid w:val="006F1364"/>
    <w:rsid w:val="007B537E"/>
    <w:rsid w:val="00884F1B"/>
    <w:rsid w:val="00894B7B"/>
    <w:rsid w:val="00933981"/>
    <w:rsid w:val="00937E41"/>
    <w:rsid w:val="0095325E"/>
    <w:rsid w:val="00982E31"/>
    <w:rsid w:val="009D67D4"/>
    <w:rsid w:val="00A064AA"/>
    <w:rsid w:val="00A359C9"/>
    <w:rsid w:val="00A82836"/>
    <w:rsid w:val="00AC3E22"/>
    <w:rsid w:val="00AD7E5F"/>
    <w:rsid w:val="00B374E5"/>
    <w:rsid w:val="00B762B2"/>
    <w:rsid w:val="00B82EC4"/>
    <w:rsid w:val="00BB4DFE"/>
    <w:rsid w:val="00BC3680"/>
    <w:rsid w:val="00BD46EC"/>
    <w:rsid w:val="00C4191B"/>
    <w:rsid w:val="00C4770B"/>
    <w:rsid w:val="00CA4357"/>
    <w:rsid w:val="00D03A54"/>
    <w:rsid w:val="00D469F0"/>
    <w:rsid w:val="00D805AE"/>
    <w:rsid w:val="00DB4ED1"/>
    <w:rsid w:val="00DC1B19"/>
    <w:rsid w:val="00DE03C8"/>
    <w:rsid w:val="00E1724E"/>
    <w:rsid w:val="00E85A1A"/>
    <w:rsid w:val="00EC4F91"/>
    <w:rsid w:val="00EF45CC"/>
    <w:rsid w:val="00F253EC"/>
    <w:rsid w:val="198E1061"/>
    <w:rsid w:val="31735F5C"/>
    <w:rsid w:val="3E151C57"/>
    <w:rsid w:val="417E584A"/>
    <w:rsid w:val="47AB3E0D"/>
    <w:rsid w:val="4D4B7409"/>
    <w:rsid w:val="58FC4FB2"/>
    <w:rsid w:val="5B145EF4"/>
    <w:rsid w:val="646665E5"/>
    <w:rsid w:val="7EA0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D"/>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2C6BF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C6BF7"/>
    <w:rPr>
      <w:rFonts w:ascii="宋体" w:hAnsi="宋体" w:cs="宋体"/>
      <w:szCs w:val="21"/>
      <w:lang w:val="zh-CN" w:bidi="zh-CN"/>
    </w:rPr>
  </w:style>
  <w:style w:type="paragraph" w:styleId="a4">
    <w:name w:val="Plain Text"/>
    <w:basedOn w:val="a"/>
    <w:link w:val="Char"/>
    <w:qFormat/>
    <w:rsid w:val="002C6BF7"/>
    <w:rPr>
      <w:rFonts w:ascii="宋体" w:hAnsi="Courier New" w:cs="Courier New"/>
      <w:szCs w:val="21"/>
    </w:rPr>
  </w:style>
  <w:style w:type="character" w:styleId="a5">
    <w:name w:val="Hyperlink"/>
    <w:basedOn w:val="a0"/>
    <w:uiPriority w:val="99"/>
    <w:qFormat/>
    <w:rsid w:val="002C6BF7"/>
    <w:rPr>
      <w:color w:val="0563C1"/>
      <w:u w:val="single"/>
    </w:rPr>
  </w:style>
  <w:style w:type="character" w:customStyle="1" w:styleId="2Char">
    <w:name w:val="标题 2 Char"/>
    <w:basedOn w:val="a0"/>
    <w:link w:val="2"/>
    <w:qFormat/>
    <w:rsid w:val="002C6BF7"/>
    <w:rPr>
      <w:rFonts w:ascii="Arial" w:eastAsia="黑体" w:hAnsi="Arial" w:cs="Times New Roman"/>
      <w:b/>
      <w:bCs/>
      <w:sz w:val="32"/>
      <w:szCs w:val="32"/>
    </w:rPr>
  </w:style>
  <w:style w:type="character" w:customStyle="1" w:styleId="Char">
    <w:name w:val="纯文本 Char"/>
    <w:basedOn w:val="a0"/>
    <w:link w:val="a4"/>
    <w:rsid w:val="002C6BF7"/>
    <w:rPr>
      <w:rFonts w:ascii="宋体" w:eastAsia="宋体" w:hAnsi="Courier New" w:cs="Courier New"/>
      <w:szCs w:val="21"/>
    </w:rPr>
  </w:style>
  <w:style w:type="character" w:customStyle="1" w:styleId="1">
    <w:name w:val="未处理的提及1"/>
    <w:basedOn w:val="a0"/>
    <w:uiPriority w:val="99"/>
    <w:qFormat/>
    <w:rsid w:val="002C6BF7"/>
    <w:rPr>
      <w:color w:val="605E5C"/>
      <w:shd w:val="clear" w:color="auto" w:fill="E1DFDD"/>
    </w:rPr>
  </w:style>
  <w:style w:type="paragraph" w:styleId="a6">
    <w:name w:val="List Paragraph"/>
    <w:basedOn w:val="a"/>
    <w:uiPriority w:val="34"/>
    <w:qFormat/>
    <w:rsid w:val="002C6BF7"/>
    <w:pPr>
      <w:ind w:firstLineChars="200" w:firstLine="420"/>
    </w:pPr>
  </w:style>
  <w:style w:type="paragraph" w:styleId="a7">
    <w:name w:val="header"/>
    <w:basedOn w:val="a"/>
    <w:link w:val="Char0"/>
    <w:uiPriority w:val="99"/>
    <w:unhideWhenUsed/>
    <w:rsid w:val="003458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4589D"/>
    <w:rPr>
      <w:rFonts w:ascii="Times New Roman" w:eastAsia="宋体" w:hAnsi="Times New Roman" w:cs="Times New Roman"/>
      <w:kern w:val="2"/>
      <w:sz w:val="18"/>
      <w:szCs w:val="18"/>
    </w:rPr>
  </w:style>
  <w:style w:type="paragraph" w:styleId="a8">
    <w:name w:val="footer"/>
    <w:basedOn w:val="a"/>
    <w:link w:val="Char1"/>
    <w:uiPriority w:val="99"/>
    <w:unhideWhenUsed/>
    <w:rsid w:val="0034589D"/>
    <w:pPr>
      <w:tabs>
        <w:tab w:val="center" w:pos="4153"/>
        <w:tab w:val="right" w:pos="8306"/>
      </w:tabs>
      <w:snapToGrid w:val="0"/>
      <w:jc w:val="left"/>
    </w:pPr>
    <w:rPr>
      <w:sz w:val="18"/>
      <w:szCs w:val="18"/>
    </w:rPr>
  </w:style>
  <w:style w:type="character" w:customStyle="1" w:styleId="Char1">
    <w:name w:val="页脚 Char"/>
    <w:basedOn w:val="a0"/>
    <w:link w:val="a8"/>
    <w:uiPriority w:val="99"/>
    <w:rsid w:val="0034589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caoyi</dc:creator>
  <cp:lastModifiedBy>Administrator</cp:lastModifiedBy>
  <cp:revision>87</cp:revision>
  <cp:lastPrinted>2022-10-17T12:38:00Z</cp:lastPrinted>
  <dcterms:created xsi:type="dcterms:W3CDTF">2022-08-31T07:45:00Z</dcterms:created>
  <dcterms:modified xsi:type="dcterms:W3CDTF">2023-02-18T02:49:00Z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798AFF218B0F4FFCA37B66875B9B1D1E</vt:lpwstr>
  </property>
  <property fmtid="{D5CDD505-2E9C-101B-9397-08002B2CF9AE}" pid="3" name="KSOProductBuildVer">
    <vt:lpwstr>2052-11.1.0.12598</vt:lpwstr>
  </property>
</Properties>
</file>